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2"/>
        <w:gridCol w:w="7878"/>
      </w:tblGrid>
      <w:tr w:rsidR="00AF0440" w:rsidRPr="00D36882" w14:paraId="6A487407" w14:textId="77777777" w:rsidTr="00F64788">
        <w:trPr>
          <w:trHeight w:val="1351"/>
        </w:trPr>
        <w:tc>
          <w:tcPr>
            <w:tcW w:w="1962" w:type="dxa"/>
          </w:tcPr>
          <w:p w14:paraId="3A7128C0" w14:textId="77777777" w:rsidR="00AF0440" w:rsidRPr="00D36882" w:rsidRDefault="00AF0440" w:rsidP="00F64788">
            <w:pPr>
              <w:pStyle w:val="Balk2"/>
              <w:spacing w:before="120" w:after="120"/>
              <w:ind w:left="360" w:firstLine="0"/>
              <w:jc w:val="right"/>
              <w:rPr>
                <w:rFonts w:cs="Times New Roman"/>
                <w:b/>
                <w:szCs w:val="24"/>
              </w:rPr>
            </w:pPr>
            <w:r w:rsidRPr="00D36882">
              <w:rPr>
                <w:rFonts w:cs="Times New Roman"/>
                <w:b/>
                <w:szCs w:val="24"/>
              </w:rPr>
              <w:t xml:space="preserve">SMT Temel İşlevi: </w:t>
            </w:r>
          </w:p>
        </w:tc>
        <w:tc>
          <w:tcPr>
            <w:tcW w:w="7878" w:type="dxa"/>
            <w:shd w:val="clear" w:color="auto" w:fill="auto"/>
          </w:tcPr>
          <w:p w14:paraId="22351A8E" w14:textId="2D17426B" w:rsidR="00DE4B8B" w:rsidRPr="00F64788" w:rsidRDefault="00DE4B8B" w:rsidP="00F64788">
            <w:pPr>
              <w:pStyle w:val="ListeParagraf"/>
              <w:numPr>
                <w:ilvl w:val="0"/>
                <w:numId w:val="2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4788">
              <w:rPr>
                <w:rFonts w:ascii="Times New Roman" w:hAnsi="Times New Roman" w:cs="Times New Roman"/>
                <w:sz w:val="24"/>
                <w:szCs w:val="24"/>
              </w:rPr>
              <w:t>Hücre-doku kültürlerinin çalışılması için kullanılır.</w:t>
            </w:r>
            <w:r w:rsidRPr="00F647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Mikrobiyoloji laboratuvar malzemesi olarak içerisine besiyeri döküp, bakteri ve maya gibi canlıları üretmekte kullanılır.</w:t>
            </w:r>
          </w:p>
        </w:tc>
      </w:tr>
      <w:tr w:rsidR="00AF0440" w:rsidRPr="00D36882" w14:paraId="1BCAC5E5" w14:textId="77777777" w:rsidTr="00F64788">
        <w:trPr>
          <w:trHeight w:val="1640"/>
        </w:trPr>
        <w:tc>
          <w:tcPr>
            <w:tcW w:w="1962" w:type="dxa"/>
          </w:tcPr>
          <w:p w14:paraId="78982474" w14:textId="7F216A9D" w:rsidR="00AF0440" w:rsidRPr="00D36882" w:rsidRDefault="00F64788" w:rsidP="00F64788">
            <w:pPr>
              <w:pStyle w:val="Balk2"/>
              <w:spacing w:before="120" w:after="120"/>
              <w:ind w:left="360" w:firstLine="0"/>
              <w:jc w:val="right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SM </w:t>
            </w:r>
            <w:r w:rsidR="00AF0440" w:rsidRPr="00D36882">
              <w:rPr>
                <w:rFonts w:cs="Times New Roman"/>
                <w:b/>
                <w:szCs w:val="24"/>
              </w:rPr>
              <w:t xml:space="preserve">Malzeme Tanımlama Bilgileri: </w:t>
            </w:r>
          </w:p>
          <w:p w14:paraId="2AC24927" w14:textId="77777777" w:rsidR="00AF0440" w:rsidRPr="00D36882" w:rsidRDefault="00AF0440" w:rsidP="00F64788">
            <w:pPr>
              <w:pStyle w:val="Balk2"/>
              <w:spacing w:before="120" w:after="120"/>
              <w:ind w:left="567" w:firstLine="0"/>
              <w:jc w:val="right"/>
              <w:rPr>
                <w:rFonts w:cs="Times New Roman"/>
                <w:b/>
                <w:szCs w:val="24"/>
              </w:rPr>
            </w:pPr>
          </w:p>
          <w:p w14:paraId="7FBB7644" w14:textId="492BA769" w:rsidR="00352FFA" w:rsidRPr="00D36882" w:rsidRDefault="00352FFA" w:rsidP="00F64788">
            <w:pPr>
              <w:ind w:left="567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7878" w:type="dxa"/>
            <w:shd w:val="clear" w:color="auto" w:fill="auto"/>
          </w:tcPr>
          <w:p w14:paraId="077F9CF6" w14:textId="70D1EFEC" w:rsidR="00DE4B8B" w:rsidRPr="00F64788" w:rsidRDefault="00DE4B8B" w:rsidP="00F64788">
            <w:pPr>
              <w:pStyle w:val="ListeParagraf"/>
              <w:numPr>
                <w:ilvl w:val="0"/>
                <w:numId w:val="2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4788">
              <w:rPr>
                <w:rFonts w:ascii="Times New Roman" w:hAnsi="Times New Roman" w:cs="Times New Roman"/>
                <w:sz w:val="24"/>
                <w:szCs w:val="24"/>
              </w:rPr>
              <w:t>Yapısına göre cam-plastik-metal, şekline göre kare-yuvarlak, bölmeli-bölmesiz, kuyucuklu (center well)-kuyucuksuz olmalıdır.</w:t>
            </w:r>
          </w:p>
          <w:p w14:paraId="45B544A3" w14:textId="77777777" w:rsidR="00DE4B8B" w:rsidRPr="00F64788" w:rsidRDefault="00DE4B8B" w:rsidP="00F64788">
            <w:pPr>
              <w:pStyle w:val="ListeParagraf"/>
              <w:numPr>
                <w:ilvl w:val="0"/>
                <w:numId w:val="2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4788">
              <w:rPr>
                <w:rFonts w:ascii="Times New Roman" w:hAnsi="Times New Roman" w:cs="Times New Roman"/>
                <w:sz w:val="24"/>
                <w:szCs w:val="24"/>
              </w:rPr>
              <w:t>En az 30 mm çapında ve 10 mm yüksekliğinde olmalıdır.</w:t>
            </w:r>
          </w:p>
          <w:p w14:paraId="2CCA28A3" w14:textId="0A05529C" w:rsidR="00326571" w:rsidRPr="00F64788" w:rsidRDefault="00D36882" w:rsidP="00F64788">
            <w:pPr>
              <w:pStyle w:val="ListeParagraf"/>
              <w:numPr>
                <w:ilvl w:val="0"/>
                <w:numId w:val="2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4788">
              <w:rPr>
                <w:rFonts w:ascii="Times New Roman" w:hAnsi="Times New Roman" w:cs="Times New Roman"/>
                <w:sz w:val="24"/>
                <w:szCs w:val="24"/>
              </w:rPr>
              <w:t>Tercihe göre ç</w:t>
            </w:r>
            <w:r w:rsidR="00DE4B8B" w:rsidRPr="00F64788">
              <w:rPr>
                <w:rFonts w:ascii="Times New Roman" w:hAnsi="Times New Roman" w:cs="Times New Roman"/>
                <w:sz w:val="24"/>
                <w:szCs w:val="24"/>
              </w:rPr>
              <w:t>ok çeşitli boyutlarda olabilir.</w:t>
            </w:r>
          </w:p>
          <w:p w14:paraId="55B4FFEB" w14:textId="2204CC0E" w:rsidR="00DE4B8B" w:rsidRPr="00F64788" w:rsidRDefault="00DE4B8B" w:rsidP="00F64788">
            <w:pPr>
              <w:pStyle w:val="ListeParagraf"/>
              <w:numPr>
                <w:ilvl w:val="0"/>
                <w:numId w:val="2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4788">
              <w:rPr>
                <w:rFonts w:ascii="Times New Roman" w:hAnsi="Times New Roman" w:cs="Times New Roman"/>
                <w:sz w:val="24"/>
                <w:szCs w:val="24"/>
              </w:rPr>
              <w:t>Kuyucuklu (center well) petri kabının orta kısmında özel kuyucuğu olmalı ve kuyucuk hacmi en az 2 ml olmalıdır.</w:t>
            </w:r>
            <w:r w:rsidR="00D36882" w:rsidRPr="00F64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4788">
              <w:rPr>
                <w:rFonts w:ascii="Times New Roman" w:hAnsi="Times New Roman" w:cs="Times New Roman"/>
                <w:sz w:val="24"/>
                <w:szCs w:val="24"/>
              </w:rPr>
              <w:t>Kap en az 20 cm hücre kültür alanına sahip olmalı ve</w:t>
            </w:r>
            <w:r w:rsidR="00D36882" w:rsidRPr="00F64788">
              <w:rPr>
                <w:rFonts w:ascii="Times New Roman" w:hAnsi="Times New Roman" w:cs="Times New Roman"/>
                <w:sz w:val="24"/>
                <w:szCs w:val="24"/>
              </w:rPr>
              <w:t xml:space="preserve"> kap</w:t>
            </w:r>
            <w:r w:rsidR="007C79B0">
              <w:rPr>
                <w:rFonts w:ascii="Times New Roman" w:hAnsi="Times New Roman" w:cs="Times New Roman"/>
                <w:sz w:val="24"/>
                <w:szCs w:val="24"/>
              </w:rPr>
              <w:t>ta</w:t>
            </w:r>
            <w:r w:rsidRPr="00F64788">
              <w:rPr>
                <w:rFonts w:ascii="Times New Roman" w:hAnsi="Times New Roman" w:cs="Times New Roman"/>
                <w:sz w:val="24"/>
                <w:szCs w:val="24"/>
              </w:rPr>
              <w:t xml:space="preserve"> en az 3 ml rezervuar hacm</w:t>
            </w:r>
            <w:r w:rsidR="007C79B0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F64788">
              <w:rPr>
                <w:rFonts w:ascii="Times New Roman" w:hAnsi="Times New Roman" w:cs="Times New Roman"/>
                <w:sz w:val="24"/>
                <w:szCs w:val="24"/>
              </w:rPr>
              <w:t>de çalışılabilmelidir.</w:t>
            </w:r>
            <w:r w:rsidR="00326571" w:rsidRPr="00F64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4788" w:rsidRPr="00D36882" w14:paraId="6A06A427" w14:textId="77777777" w:rsidTr="00F64788">
        <w:trPr>
          <w:trHeight w:val="1640"/>
        </w:trPr>
        <w:tc>
          <w:tcPr>
            <w:tcW w:w="1962" w:type="dxa"/>
          </w:tcPr>
          <w:p w14:paraId="746E9480" w14:textId="77777777" w:rsidR="00F64788" w:rsidRPr="00D36882" w:rsidRDefault="00F64788" w:rsidP="00F64788">
            <w:pPr>
              <w:pStyle w:val="Balk2"/>
              <w:spacing w:before="120" w:after="120"/>
              <w:ind w:left="360" w:firstLine="0"/>
              <w:jc w:val="right"/>
              <w:rPr>
                <w:rFonts w:cs="Times New Roman"/>
                <w:b/>
                <w:szCs w:val="24"/>
              </w:rPr>
            </w:pPr>
            <w:r w:rsidRPr="00D36882">
              <w:rPr>
                <w:rFonts w:cs="Times New Roman"/>
                <w:b/>
                <w:szCs w:val="24"/>
              </w:rPr>
              <w:t xml:space="preserve">Teknik Özellikleri: </w:t>
            </w:r>
          </w:p>
          <w:p w14:paraId="7BF4B5E0" w14:textId="77777777" w:rsidR="00F64788" w:rsidRDefault="00F64788" w:rsidP="00F64788">
            <w:pPr>
              <w:pStyle w:val="Balk2"/>
              <w:spacing w:before="120" w:after="120"/>
              <w:ind w:left="360" w:firstLine="0"/>
              <w:jc w:val="right"/>
              <w:rPr>
                <w:rFonts w:cs="Times New Roman"/>
                <w:b/>
                <w:szCs w:val="24"/>
              </w:rPr>
            </w:pPr>
          </w:p>
        </w:tc>
        <w:tc>
          <w:tcPr>
            <w:tcW w:w="7878" w:type="dxa"/>
            <w:shd w:val="clear" w:color="auto" w:fill="auto"/>
          </w:tcPr>
          <w:p w14:paraId="3A62461E" w14:textId="77777777" w:rsidR="00F64788" w:rsidRPr="00F64788" w:rsidRDefault="00F64788" w:rsidP="00F64788">
            <w:pPr>
              <w:pStyle w:val="ListeParagraf"/>
              <w:numPr>
                <w:ilvl w:val="0"/>
                <w:numId w:val="2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4788">
              <w:rPr>
                <w:rFonts w:ascii="Times New Roman" w:hAnsi="Times New Roman" w:cs="Times New Roman"/>
                <w:sz w:val="24"/>
                <w:szCs w:val="24"/>
              </w:rPr>
              <w:t>Plastik petri kutuları polistren malzemeden imal edilmiş olmalıdır. Steril ya da aseptik olmalıdır.</w:t>
            </w:r>
          </w:p>
          <w:p w14:paraId="6728C04B" w14:textId="77777777" w:rsidR="00F64788" w:rsidRPr="00F64788" w:rsidRDefault="00F64788" w:rsidP="00F64788">
            <w:pPr>
              <w:pStyle w:val="ListeParagraf"/>
              <w:numPr>
                <w:ilvl w:val="0"/>
                <w:numId w:val="2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4788">
              <w:rPr>
                <w:rFonts w:ascii="Times New Roman" w:eastAsia="ArialMT" w:hAnsi="Times New Roman" w:cs="Times New Roman"/>
                <w:sz w:val="24"/>
                <w:szCs w:val="24"/>
              </w:rPr>
              <w:t>Kutuların taban yapısı eşit madde yayılımını ve uniform hücre büyümesini garanti etmelidir.</w:t>
            </w:r>
          </w:p>
          <w:p w14:paraId="2165DD75" w14:textId="77777777" w:rsidR="00F64788" w:rsidRPr="00F64788" w:rsidRDefault="00F64788" w:rsidP="00F64788">
            <w:pPr>
              <w:pStyle w:val="ListeParagraf"/>
              <w:numPr>
                <w:ilvl w:val="0"/>
                <w:numId w:val="2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4788">
              <w:rPr>
                <w:rFonts w:ascii="Times New Roman" w:eastAsia="ArialMT" w:hAnsi="Times New Roman" w:cs="Times New Roman"/>
                <w:sz w:val="24"/>
                <w:szCs w:val="24"/>
              </w:rPr>
              <w:t>Aseptik petri kutuları bakterilerden arındırılmış steril alanlarda yüksek sterilite kontrolü altında üretilmiş, otoklava dayanıklı olmalıdır.</w:t>
            </w:r>
          </w:p>
          <w:p w14:paraId="5BED8DAC" w14:textId="77777777" w:rsidR="00F64788" w:rsidRPr="00F64788" w:rsidRDefault="00F64788" w:rsidP="00F64788">
            <w:pPr>
              <w:pStyle w:val="ListeParagraf"/>
              <w:numPr>
                <w:ilvl w:val="0"/>
                <w:numId w:val="2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4788">
              <w:rPr>
                <w:rFonts w:ascii="Times New Roman" w:hAnsi="Times New Roman" w:cs="Times New Roman"/>
                <w:sz w:val="24"/>
                <w:szCs w:val="24"/>
              </w:rPr>
              <w:t xml:space="preserve">Cam petri kutuları, </w:t>
            </w:r>
            <w:r w:rsidRPr="00F6478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sterilizasyona dayanıklı, kapaklı, laboratuvarda kullanıma uygun cam malzemeden üretilmiş olmalıdır. </w:t>
            </w:r>
          </w:p>
          <w:p w14:paraId="4360D3DB" w14:textId="20B2B7E4" w:rsidR="00F64788" w:rsidRPr="00F64788" w:rsidRDefault="00F64788" w:rsidP="00F64788">
            <w:pPr>
              <w:pStyle w:val="ListeParagraf"/>
              <w:numPr>
                <w:ilvl w:val="0"/>
                <w:numId w:val="2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4788">
              <w:rPr>
                <w:rFonts w:ascii="Times New Roman" w:hAnsi="Times New Roman" w:cs="Times New Roman"/>
                <w:sz w:val="24"/>
                <w:szCs w:val="24"/>
              </w:rPr>
              <w:t xml:space="preserve">Steril petri kutuları şeffaf jelatin ambalaj içerisinde ve toksik olmayan, gama ışını ile steril edilmiş, otoklava dayanıklı olmalıdır. </w:t>
            </w:r>
            <w:r w:rsidRPr="00F647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DNase, RNase</w:t>
            </w:r>
            <w:r w:rsidR="007C7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ve </w:t>
            </w:r>
            <w:r w:rsidRPr="00F647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pirojen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içermemelidir</w:t>
            </w:r>
            <w:r w:rsidRPr="00F647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</w:p>
          <w:p w14:paraId="0F2A4407" w14:textId="2D14FAD8" w:rsidR="00F64788" w:rsidRPr="00F64788" w:rsidRDefault="00F64788" w:rsidP="00F64788">
            <w:pPr>
              <w:pStyle w:val="ListeParagraf"/>
              <w:numPr>
                <w:ilvl w:val="0"/>
                <w:numId w:val="2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4788">
              <w:rPr>
                <w:rFonts w:ascii="Times New Roman" w:hAnsi="Times New Roman" w:cs="Times New Roman"/>
                <w:sz w:val="24"/>
                <w:szCs w:val="24"/>
              </w:rPr>
              <w:t>Center well petri kutuları havalandırma özelliğine sahip olmalıdır. Orta kısmı özel bölmeli olmalı kenarlarında kültür sıvısı konulabilmelidir. Yüksek optik kalitede olmalıdır</w:t>
            </w:r>
            <w:r w:rsidR="007C79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03C7EC4" w14:textId="77777777" w:rsidR="00F64788" w:rsidRPr="00F64788" w:rsidRDefault="00F64788" w:rsidP="00F64788">
            <w:pPr>
              <w:pStyle w:val="ListeParagraf"/>
              <w:numPr>
                <w:ilvl w:val="0"/>
                <w:numId w:val="2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4788">
              <w:rPr>
                <w:rFonts w:ascii="Times New Roman" w:hAnsi="Times New Roman" w:cs="Times New Roman"/>
                <w:sz w:val="24"/>
                <w:szCs w:val="24"/>
              </w:rPr>
              <w:t xml:space="preserve">Center well petri kutusunun yüzeyi hücre tutunması ve bölünmesini kolaylaştırması amacıyla ön muameleden geçirilmiş olmalıdır. </w:t>
            </w:r>
          </w:p>
          <w:p w14:paraId="75F24324" w14:textId="77777777" w:rsidR="00F64788" w:rsidRPr="00F64788" w:rsidRDefault="00F64788" w:rsidP="00F64788">
            <w:pPr>
              <w:pStyle w:val="ListeParagraf"/>
              <w:spacing w:before="120"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440" w:rsidRPr="00D36882" w14:paraId="2D59B3DE" w14:textId="77777777" w:rsidTr="00F64788">
        <w:trPr>
          <w:trHeight w:val="1640"/>
        </w:trPr>
        <w:tc>
          <w:tcPr>
            <w:tcW w:w="1962" w:type="dxa"/>
          </w:tcPr>
          <w:p w14:paraId="4D16AEC5" w14:textId="77777777" w:rsidR="00AF0440" w:rsidRPr="00D36882" w:rsidRDefault="00AF0440" w:rsidP="00F64788">
            <w:pPr>
              <w:pStyle w:val="Balk2"/>
              <w:spacing w:before="120" w:after="120"/>
              <w:ind w:left="360" w:firstLine="0"/>
              <w:jc w:val="right"/>
              <w:rPr>
                <w:rFonts w:cs="Times New Roman"/>
                <w:b/>
                <w:szCs w:val="24"/>
              </w:rPr>
            </w:pPr>
            <w:r w:rsidRPr="00D36882">
              <w:rPr>
                <w:rFonts w:cs="Times New Roman"/>
                <w:b/>
                <w:szCs w:val="24"/>
              </w:rPr>
              <w:lastRenderedPageBreak/>
              <w:t xml:space="preserve">Teknik Özellikleri: </w:t>
            </w:r>
          </w:p>
          <w:p w14:paraId="7A3B8777" w14:textId="77777777" w:rsidR="00AF0440" w:rsidRPr="00D36882" w:rsidRDefault="00AF0440" w:rsidP="00F64788">
            <w:pPr>
              <w:pStyle w:val="Balk2"/>
              <w:spacing w:before="120" w:after="120"/>
              <w:ind w:left="567" w:firstLine="0"/>
              <w:jc w:val="right"/>
              <w:rPr>
                <w:rFonts w:cs="Times New Roman"/>
                <w:b/>
                <w:szCs w:val="24"/>
              </w:rPr>
            </w:pPr>
          </w:p>
        </w:tc>
        <w:tc>
          <w:tcPr>
            <w:tcW w:w="7878" w:type="dxa"/>
            <w:shd w:val="clear" w:color="auto" w:fill="auto"/>
          </w:tcPr>
          <w:p w14:paraId="58C8E082" w14:textId="37D94229" w:rsidR="00EF0DF1" w:rsidRPr="00F64788" w:rsidRDefault="00C22074" w:rsidP="00F64788">
            <w:pPr>
              <w:pStyle w:val="ListeParagraf"/>
              <w:numPr>
                <w:ilvl w:val="0"/>
                <w:numId w:val="2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4788">
              <w:rPr>
                <w:rFonts w:ascii="Times New Roman" w:hAnsi="Times New Roman" w:cs="Times New Roman"/>
                <w:sz w:val="24"/>
                <w:szCs w:val="24"/>
              </w:rPr>
              <w:t>Center well petri kutusu</w:t>
            </w:r>
            <w:r w:rsidR="00EF0DF1" w:rsidRPr="00F64788">
              <w:rPr>
                <w:rFonts w:ascii="Times New Roman" w:hAnsi="Times New Roman" w:cs="Times New Roman"/>
                <w:sz w:val="24"/>
                <w:szCs w:val="24"/>
              </w:rPr>
              <w:t xml:space="preserve"> non-embriyotoksik, non-pirojonik, non-sitotoksik </w:t>
            </w:r>
            <w:r w:rsidRPr="00F64788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  <w:r w:rsidR="00581EF1" w:rsidRPr="00F64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478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EF0DF1" w:rsidRPr="00F64788">
              <w:rPr>
                <w:rFonts w:ascii="Times New Roman" w:hAnsi="Times New Roman" w:cs="Times New Roman"/>
                <w:sz w:val="24"/>
                <w:szCs w:val="24"/>
              </w:rPr>
              <w:t>on-pirojenik olduğu LAL (Limolous Amebosyte Lysate) testi ile belirlenmiş olmalı ve testin geçerlilik üst sınırı gereç başına 20 endo</w:t>
            </w:r>
            <w:r w:rsidR="00581EF1" w:rsidRPr="00F64788">
              <w:rPr>
                <w:rFonts w:ascii="Times New Roman" w:hAnsi="Times New Roman" w:cs="Times New Roman"/>
                <w:sz w:val="24"/>
                <w:szCs w:val="24"/>
              </w:rPr>
              <w:t xml:space="preserve">toksin birimi ve altı olmalı ve </w:t>
            </w:r>
            <w:r w:rsidR="00EF0DF1" w:rsidRPr="00F64788">
              <w:rPr>
                <w:rFonts w:ascii="Times New Roman" w:hAnsi="Times New Roman" w:cs="Times New Roman"/>
                <w:sz w:val="24"/>
                <w:szCs w:val="24"/>
              </w:rPr>
              <w:t xml:space="preserve">USP class Vi testi ile sertifikalı olmalıdır. </w:t>
            </w:r>
            <w:r w:rsidR="007C1D73" w:rsidRPr="00F6478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EF0DF1" w:rsidRPr="00F64788">
              <w:rPr>
                <w:rFonts w:ascii="Times New Roman" w:hAnsi="Times New Roman" w:cs="Times New Roman"/>
                <w:sz w:val="24"/>
                <w:szCs w:val="24"/>
              </w:rPr>
              <w:t>on-embriyotoksik olduğu tek hücreli MEA (Mouse Embryo Assay- Fare Embriyo Testi) ile belirlenmiş olmalı ve testin geçerlilik alt sınırı %80 ve daha yüksek blastosist oluşumu olmalıdır.</w:t>
            </w:r>
          </w:p>
        </w:tc>
      </w:tr>
      <w:tr w:rsidR="00AF0440" w:rsidRPr="00D36882" w14:paraId="16FD82AD" w14:textId="77777777" w:rsidTr="00F64788">
        <w:trPr>
          <w:trHeight w:val="1640"/>
        </w:trPr>
        <w:tc>
          <w:tcPr>
            <w:tcW w:w="1962" w:type="dxa"/>
          </w:tcPr>
          <w:p w14:paraId="655620EA" w14:textId="77777777" w:rsidR="00AF0440" w:rsidRPr="00D36882" w:rsidRDefault="00AF0440" w:rsidP="00F64788">
            <w:pPr>
              <w:pStyle w:val="Balk2"/>
              <w:spacing w:before="120" w:after="120"/>
              <w:ind w:left="360" w:firstLine="0"/>
              <w:jc w:val="right"/>
              <w:rPr>
                <w:rFonts w:cs="Times New Roman"/>
                <w:b/>
                <w:szCs w:val="24"/>
              </w:rPr>
            </w:pPr>
            <w:r w:rsidRPr="00D36882">
              <w:rPr>
                <w:rFonts w:cs="Times New Roman"/>
                <w:b/>
                <w:szCs w:val="24"/>
              </w:rPr>
              <w:t>Genel Hükümler:</w:t>
            </w:r>
          </w:p>
          <w:p w14:paraId="3439A5F9" w14:textId="77777777" w:rsidR="00AF0440" w:rsidRPr="00D36882" w:rsidRDefault="00AF0440" w:rsidP="00F64788">
            <w:pPr>
              <w:pStyle w:val="Balk2"/>
              <w:spacing w:before="120" w:after="120"/>
              <w:ind w:left="567" w:firstLine="0"/>
              <w:jc w:val="right"/>
              <w:rPr>
                <w:rFonts w:cs="Times New Roman"/>
                <w:b/>
                <w:szCs w:val="24"/>
              </w:rPr>
            </w:pPr>
          </w:p>
        </w:tc>
        <w:tc>
          <w:tcPr>
            <w:tcW w:w="7878" w:type="dxa"/>
            <w:shd w:val="clear" w:color="auto" w:fill="auto"/>
          </w:tcPr>
          <w:p w14:paraId="7AD491F1" w14:textId="018C234C" w:rsidR="006D7DFA" w:rsidRPr="00F64788" w:rsidRDefault="006D7DFA" w:rsidP="00F64788">
            <w:pPr>
              <w:pStyle w:val="ListeParagraf"/>
              <w:numPr>
                <w:ilvl w:val="0"/>
                <w:numId w:val="2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4788">
              <w:rPr>
                <w:rFonts w:ascii="Times New Roman" w:hAnsi="Times New Roman" w:cs="Times New Roman"/>
                <w:sz w:val="24"/>
                <w:szCs w:val="24"/>
              </w:rPr>
              <w:t>En az 10</w:t>
            </w:r>
            <w:r w:rsidR="007C79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4788">
              <w:rPr>
                <w:rFonts w:ascii="Times New Roman" w:hAnsi="Times New Roman" w:cs="Times New Roman"/>
                <w:sz w:val="24"/>
                <w:szCs w:val="24"/>
              </w:rPr>
              <w:t>kutu adet ambalajında teslim edilmelidir.</w:t>
            </w:r>
          </w:p>
          <w:p w14:paraId="47EFB732" w14:textId="77777777" w:rsidR="006D7DFA" w:rsidRPr="00F64788" w:rsidRDefault="006D7DFA" w:rsidP="00F64788">
            <w:pPr>
              <w:pStyle w:val="ListeParagraf"/>
              <w:numPr>
                <w:ilvl w:val="0"/>
                <w:numId w:val="2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4788">
              <w:rPr>
                <w:rFonts w:ascii="Times New Roman" w:hAnsi="Times New Roman" w:cs="Times New Roman"/>
                <w:sz w:val="24"/>
                <w:szCs w:val="24"/>
              </w:rPr>
              <w:t>Tek kullanımlık olmalıdır.</w:t>
            </w:r>
          </w:p>
          <w:p w14:paraId="5253E1B0" w14:textId="77777777" w:rsidR="006D7DFA" w:rsidRPr="00F64788" w:rsidRDefault="006D7DFA" w:rsidP="00F64788">
            <w:pPr>
              <w:pStyle w:val="ListeParagraf"/>
              <w:numPr>
                <w:ilvl w:val="0"/>
                <w:numId w:val="2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4788">
              <w:rPr>
                <w:rFonts w:ascii="Times New Roman" w:hAnsi="Times New Roman" w:cs="Times New Roman"/>
                <w:sz w:val="24"/>
                <w:szCs w:val="24"/>
              </w:rPr>
              <w:t>Kutularda renklenme, yarı çatlak ve hava kabarcığı gibi görünüş kusurları bulunmamalıdır.</w:t>
            </w:r>
          </w:p>
          <w:p w14:paraId="770605AF" w14:textId="77777777" w:rsidR="006D7DFA" w:rsidRPr="00F64788" w:rsidRDefault="006D7DFA" w:rsidP="00F64788">
            <w:pPr>
              <w:pStyle w:val="ListeParagraf"/>
              <w:numPr>
                <w:ilvl w:val="0"/>
                <w:numId w:val="2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4788">
              <w:rPr>
                <w:rFonts w:ascii="Times New Roman" w:eastAsia="ArialMT" w:hAnsi="Times New Roman" w:cs="Times New Roman"/>
                <w:sz w:val="24"/>
                <w:szCs w:val="24"/>
              </w:rPr>
              <w:t>Kapak gövde üzerine tam uyumlu olarak oturmalıdır.</w:t>
            </w:r>
          </w:p>
          <w:p w14:paraId="3D15083B" w14:textId="77777777" w:rsidR="006D7DFA" w:rsidRPr="00F64788" w:rsidRDefault="006D7DFA" w:rsidP="00F64788">
            <w:pPr>
              <w:pStyle w:val="ListeParagraf"/>
              <w:numPr>
                <w:ilvl w:val="0"/>
                <w:numId w:val="2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4788">
              <w:rPr>
                <w:rFonts w:ascii="Times New Roman" w:hAnsi="Times New Roman" w:cs="Times New Roman"/>
                <w:sz w:val="24"/>
                <w:szCs w:val="24"/>
              </w:rPr>
              <w:t>Kaplar tekli steril paketlerde ve kapaklı olarak teslim edilmelidir.</w:t>
            </w:r>
          </w:p>
          <w:p w14:paraId="17D8C77E" w14:textId="77777777" w:rsidR="007C79B0" w:rsidRDefault="006D7DFA" w:rsidP="00F64788">
            <w:pPr>
              <w:pStyle w:val="ListeParagraf"/>
              <w:numPr>
                <w:ilvl w:val="0"/>
                <w:numId w:val="2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47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Steril petri kutuları "DNase, RNase, pirojen” içermediklerini belgeleyen test sertifikası ile teslim edi</w:t>
            </w:r>
            <w:r w:rsidR="0067510E" w:rsidRPr="00F647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</w:t>
            </w:r>
            <w:r w:rsidRPr="00F647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melidirler.</w:t>
            </w:r>
            <w:r w:rsidR="00AF2613" w:rsidRPr="00F64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C2AAC7C" w14:textId="0345624D" w:rsidR="000A71E1" w:rsidRPr="00F64788" w:rsidRDefault="00AF2613" w:rsidP="00F64788">
            <w:pPr>
              <w:pStyle w:val="ListeParagraf"/>
              <w:numPr>
                <w:ilvl w:val="0"/>
                <w:numId w:val="2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4788">
              <w:rPr>
                <w:rFonts w:ascii="Times New Roman" w:hAnsi="Times New Roman" w:cs="Times New Roman"/>
                <w:sz w:val="24"/>
                <w:szCs w:val="24"/>
              </w:rPr>
              <w:t>Center well petri kabının Sterilite Güvence Seviyesi (SAL) 10-6 olmalıdır.</w:t>
            </w:r>
          </w:p>
          <w:p w14:paraId="6D6B8822" w14:textId="77777777" w:rsidR="006D7DFA" w:rsidRPr="00F64788" w:rsidRDefault="006D7DFA" w:rsidP="00F64788">
            <w:pPr>
              <w:pStyle w:val="ListeParagraf"/>
              <w:numPr>
                <w:ilvl w:val="0"/>
                <w:numId w:val="2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4788">
              <w:rPr>
                <w:rFonts w:ascii="Times New Roman" w:hAnsi="Times New Roman" w:cs="Times New Roman"/>
                <w:sz w:val="24"/>
                <w:szCs w:val="24"/>
              </w:rPr>
              <w:t>Malzemenin markası ve katalog numarası mutlaka belirtilmelidir.</w:t>
            </w:r>
          </w:p>
          <w:p w14:paraId="635C9975" w14:textId="77777777" w:rsidR="007C79B0" w:rsidRDefault="006D7DFA" w:rsidP="00F64788">
            <w:pPr>
              <w:pStyle w:val="ListeParagraf"/>
              <w:numPr>
                <w:ilvl w:val="0"/>
                <w:numId w:val="2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4788">
              <w:rPr>
                <w:rFonts w:ascii="Times New Roman" w:hAnsi="Times New Roman" w:cs="Times New Roman"/>
                <w:sz w:val="24"/>
                <w:szCs w:val="24"/>
              </w:rPr>
              <w:t xml:space="preserve">Ürünler CE kriterlerine uygun olarak üretilmiş olmalıdır. </w:t>
            </w:r>
          </w:p>
          <w:p w14:paraId="22A109B1" w14:textId="7269E3FF" w:rsidR="006D7DFA" w:rsidRPr="00F64788" w:rsidRDefault="006D7DFA" w:rsidP="00F64788">
            <w:pPr>
              <w:pStyle w:val="ListeParagraf"/>
              <w:numPr>
                <w:ilvl w:val="0"/>
                <w:numId w:val="2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4788">
              <w:rPr>
                <w:rFonts w:ascii="Times New Roman" w:hAnsi="Times New Roman" w:cs="Times New Roman"/>
                <w:sz w:val="24"/>
                <w:szCs w:val="24"/>
              </w:rPr>
              <w:t>Center well petri kutusu MDD 93/42/EEC kriterlerin uygun üretilmiş olmalıdır.</w:t>
            </w:r>
          </w:p>
        </w:tc>
      </w:tr>
    </w:tbl>
    <w:p w14:paraId="202028DB" w14:textId="57BA0F6D" w:rsidR="006C08FE" w:rsidRPr="00D36882" w:rsidRDefault="006C08FE" w:rsidP="006C08FE">
      <w:pPr>
        <w:spacing w:after="0"/>
        <w:ind w:firstLine="0"/>
        <w:rPr>
          <w:rFonts w:ascii="Times New Roman" w:eastAsia="ArialMT" w:hAnsi="Times New Roman" w:cs="Times New Roman"/>
          <w:sz w:val="24"/>
          <w:szCs w:val="24"/>
        </w:rPr>
      </w:pPr>
    </w:p>
    <w:sectPr w:rsidR="006C08FE" w:rsidRPr="00D368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9FD088" w14:textId="77777777" w:rsidR="00BA0BD0" w:rsidRDefault="00BA0BD0" w:rsidP="00AF0440">
      <w:pPr>
        <w:spacing w:after="0" w:line="240" w:lineRule="auto"/>
      </w:pPr>
      <w:r>
        <w:separator/>
      </w:r>
    </w:p>
  </w:endnote>
  <w:endnote w:type="continuationSeparator" w:id="0">
    <w:p w14:paraId="5EB646EF" w14:textId="77777777" w:rsidR="00BA0BD0" w:rsidRDefault="00BA0BD0" w:rsidP="00AF0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7F3BB3" w14:textId="77777777" w:rsidR="00F64788" w:rsidRDefault="00F6478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08763645"/>
      <w:docPartObj>
        <w:docPartGallery w:val="Page Numbers (Bottom of Page)"/>
        <w:docPartUnique/>
      </w:docPartObj>
    </w:sdtPr>
    <w:sdtEndPr/>
    <w:sdtContent>
      <w:p w14:paraId="4A52B9AB" w14:textId="24C64CBA" w:rsidR="00F64788" w:rsidRDefault="00F64788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C1964C" w14:textId="77777777" w:rsidR="00F64788" w:rsidRDefault="00F6478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0E5A9F" w14:textId="77777777" w:rsidR="00F64788" w:rsidRDefault="00F6478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D29246" w14:textId="77777777" w:rsidR="00BA0BD0" w:rsidRDefault="00BA0BD0" w:rsidP="00AF0440">
      <w:pPr>
        <w:spacing w:after="0" w:line="240" w:lineRule="auto"/>
      </w:pPr>
      <w:r>
        <w:separator/>
      </w:r>
    </w:p>
  </w:footnote>
  <w:footnote w:type="continuationSeparator" w:id="0">
    <w:p w14:paraId="3265CE84" w14:textId="77777777" w:rsidR="00BA0BD0" w:rsidRDefault="00BA0BD0" w:rsidP="00AF0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FD0D9C" w14:textId="77777777" w:rsidR="00F64788" w:rsidRDefault="00F6478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8C23A5" w14:textId="4F5C7DC0" w:rsidR="001C3B57" w:rsidRPr="00F64788" w:rsidRDefault="000E0300" w:rsidP="00F64788">
    <w:pPr>
      <w:spacing w:after="0"/>
      <w:ind w:firstLine="0"/>
      <w:jc w:val="left"/>
      <w:rPr>
        <w:rFonts w:ascii="Times New Roman" w:hAnsi="Times New Roman" w:cs="Times New Roman"/>
        <w:sz w:val="24"/>
        <w:szCs w:val="24"/>
        <w:u w:val="single"/>
      </w:rPr>
    </w:pPr>
    <w:r w:rsidRPr="00F64788"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  <w:lang w:eastAsia="tr-TR"/>
      </w:rPr>
      <w:t>SMT</w:t>
    </w:r>
    <w:r w:rsidR="00F64788" w:rsidRPr="00F64788"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  <w:lang w:eastAsia="tr-TR"/>
      </w:rPr>
      <w:t>4189-</w:t>
    </w:r>
    <w:r w:rsidR="006042CE" w:rsidRPr="00F64788"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  <w:lang w:eastAsia="tr-TR"/>
      </w:rPr>
      <w:t>PETRİ KABI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8DCE90" w14:textId="77777777" w:rsidR="00F64788" w:rsidRDefault="00F6478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6"/>
    <w:multiLevelType w:val="multilevel"/>
    <w:tmpl w:val="3CB44C02"/>
    <w:name w:val="WW8Num24"/>
    <w:lvl w:ilvl="0">
      <w:start w:val="46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eastAsia="Arial" w:hint="default"/>
        <w:b/>
        <w:sz w:val="24"/>
        <w:szCs w:val="24"/>
      </w:rPr>
    </w:lvl>
    <w:lvl w:ilvl="1">
      <w:start w:val="49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eastAsia="Arial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eastAsia="Arial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eastAsia="Arial"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eastAsia="Arial" w:hint="default"/>
        <w:b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eastAsia="Arial" w:hint="default"/>
        <w:b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eastAsia="Arial" w:hint="default"/>
        <w:b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eastAsia="Arial" w:hint="default"/>
        <w:b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eastAsia="Arial" w:hint="default"/>
        <w:b/>
        <w:sz w:val="24"/>
        <w:szCs w:val="24"/>
      </w:rPr>
    </w:lvl>
  </w:abstractNum>
  <w:abstractNum w:abstractNumId="1" w15:restartNumberingAfterBreak="0">
    <w:nsid w:val="0000001E"/>
    <w:multiLevelType w:val="multilevel"/>
    <w:tmpl w:val="0000001E"/>
    <w:name w:val="WW8Num32"/>
    <w:lvl w:ilvl="0">
      <w:start w:val="26"/>
      <w:numFmt w:val="decimal"/>
      <w:lvlText w:val="%1-"/>
      <w:lvlJc w:val="left"/>
      <w:pPr>
        <w:tabs>
          <w:tab w:val="num" w:pos="0"/>
        </w:tabs>
        <w:ind w:left="615" w:hanging="615"/>
      </w:pPr>
      <w:rPr>
        <w:rFonts w:eastAsia="Times New Roman" w:hint="default"/>
        <w:b/>
        <w:sz w:val="24"/>
        <w:szCs w:val="24"/>
      </w:rPr>
    </w:lvl>
    <w:lvl w:ilvl="1">
      <w:start w:val="27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eastAsia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eastAsia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eastAsia="Times New Roman"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eastAsia="Times New Roman" w:hint="default"/>
        <w:b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eastAsia="Times New Roman" w:hint="default"/>
        <w:b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eastAsia="Times New Roman" w:hint="default"/>
        <w:b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eastAsia="Times New Roman" w:hint="default"/>
        <w:b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eastAsia="Times New Roman" w:hint="default"/>
        <w:b/>
        <w:sz w:val="24"/>
        <w:szCs w:val="24"/>
      </w:rPr>
    </w:lvl>
  </w:abstractNum>
  <w:abstractNum w:abstractNumId="2" w15:restartNumberingAfterBreak="0">
    <w:nsid w:val="00A02903"/>
    <w:multiLevelType w:val="hybridMultilevel"/>
    <w:tmpl w:val="AFA6E2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F6DB9"/>
    <w:multiLevelType w:val="hybridMultilevel"/>
    <w:tmpl w:val="B4CC73CC"/>
    <w:lvl w:ilvl="0" w:tplc="E1E21AB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03909"/>
    <w:multiLevelType w:val="hybridMultilevel"/>
    <w:tmpl w:val="A9303922"/>
    <w:lvl w:ilvl="0" w:tplc="5B84708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115DF"/>
    <w:multiLevelType w:val="hybridMultilevel"/>
    <w:tmpl w:val="7A0E061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A7765"/>
    <w:multiLevelType w:val="hybridMultilevel"/>
    <w:tmpl w:val="85BACFE2"/>
    <w:lvl w:ilvl="0" w:tplc="5D0CE8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4472F"/>
    <w:multiLevelType w:val="hybridMultilevel"/>
    <w:tmpl w:val="3000FB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B4E29"/>
    <w:multiLevelType w:val="hybridMultilevel"/>
    <w:tmpl w:val="53AC75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7A4B7B"/>
    <w:multiLevelType w:val="hybridMultilevel"/>
    <w:tmpl w:val="D78A43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CD3166"/>
    <w:multiLevelType w:val="hybridMultilevel"/>
    <w:tmpl w:val="80581D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1708F5"/>
    <w:multiLevelType w:val="hybridMultilevel"/>
    <w:tmpl w:val="9C749E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4384F"/>
    <w:multiLevelType w:val="hybridMultilevel"/>
    <w:tmpl w:val="CBE6ED6E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F34B47"/>
    <w:multiLevelType w:val="hybridMultilevel"/>
    <w:tmpl w:val="2A76490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BD1337"/>
    <w:multiLevelType w:val="hybridMultilevel"/>
    <w:tmpl w:val="AC1668E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182133"/>
    <w:multiLevelType w:val="multilevel"/>
    <w:tmpl w:val="C6B22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7B03E3"/>
    <w:multiLevelType w:val="hybridMultilevel"/>
    <w:tmpl w:val="D78A43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7768CD"/>
    <w:multiLevelType w:val="hybridMultilevel"/>
    <w:tmpl w:val="A86811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FC372D"/>
    <w:multiLevelType w:val="hybridMultilevel"/>
    <w:tmpl w:val="D1AA19FE"/>
    <w:lvl w:ilvl="0" w:tplc="777C334C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76DE84">
      <w:start w:val="1"/>
      <w:numFmt w:val="lowerLetter"/>
      <w:lvlText w:val="%2"/>
      <w:lvlJc w:val="left"/>
      <w:pPr>
        <w:ind w:left="15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28A8C6">
      <w:start w:val="1"/>
      <w:numFmt w:val="lowerRoman"/>
      <w:lvlText w:val="%3"/>
      <w:lvlJc w:val="left"/>
      <w:pPr>
        <w:ind w:left="22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C03B00">
      <w:start w:val="1"/>
      <w:numFmt w:val="decimal"/>
      <w:lvlText w:val="%4"/>
      <w:lvlJc w:val="left"/>
      <w:pPr>
        <w:ind w:left="29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EA01EB2">
      <w:start w:val="1"/>
      <w:numFmt w:val="lowerLetter"/>
      <w:lvlText w:val="%5"/>
      <w:lvlJc w:val="left"/>
      <w:pPr>
        <w:ind w:left="37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4A0682">
      <w:start w:val="1"/>
      <w:numFmt w:val="lowerRoman"/>
      <w:lvlText w:val="%6"/>
      <w:lvlJc w:val="left"/>
      <w:pPr>
        <w:ind w:left="44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ACA764">
      <w:start w:val="1"/>
      <w:numFmt w:val="decimal"/>
      <w:lvlText w:val="%7"/>
      <w:lvlJc w:val="left"/>
      <w:pPr>
        <w:ind w:left="51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04B80E">
      <w:start w:val="1"/>
      <w:numFmt w:val="lowerLetter"/>
      <w:lvlText w:val="%8"/>
      <w:lvlJc w:val="left"/>
      <w:pPr>
        <w:ind w:left="58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39210CE">
      <w:start w:val="1"/>
      <w:numFmt w:val="lowerRoman"/>
      <w:lvlText w:val="%9"/>
      <w:lvlJc w:val="left"/>
      <w:pPr>
        <w:ind w:left="65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03529AC"/>
    <w:multiLevelType w:val="hybridMultilevel"/>
    <w:tmpl w:val="6F102766"/>
    <w:lvl w:ilvl="0" w:tplc="F652608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37591F"/>
    <w:multiLevelType w:val="hybridMultilevel"/>
    <w:tmpl w:val="808877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6F72BE"/>
    <w:multiLevelType w:val="hybridMultilevel"/>
    <w:tmpl w:val="6ECA9D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BA2110"/>
    <w:multiLevelType w:val="hybridMultilevel"/>
    <w:tmpl w:val="DA8E09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951ED0"/>
    <w:multiLevelType w:val="hybridMultilevel"/>
    <w:tmpl w:val="90A45E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2E3F61"/>
    <w:multiLevelType w:val="hybridMultilevel"/>
    <w:tmpl w:val="6104370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118BF"/>
    <w:multiLevelType w:val="hybridMultilevel"/>
    <w:tmpl w:val="108662A6"/>
    <w:lvl w:ilvl="0" w:tplc="F266CE98">
      <w:start w:val="14"/>
      <w:numFmt w:val="decimal"/>
      <w:lvlText w:val="%1."/>
      <w:lvlJc w:val="left"/>
      <w:pPr>
        <w:ind w:left="7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DF2B886">
      <w:start w:val="1"/>
      <w:numFmt w:val="lowerLetter"/>
      <w:lvlText w:val="%2"/>
      <w:lvlJc w:val="left"/>
      <w:pPr>
        <w:ind w:left="15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8E46F6">
      <w:start w:val="1"/>
      <w:numFmt w:val="lowerRoman"/>
      <w:lvlText w:val="%3"/>
      <w:lvlJc w:val="left"/>
      <w:pPr>
        <w:ind w:left="2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6E835A">
      <w:start w:val="1"/>
      <w:numFmt w:val="decimal"/>
      <w:lvlText w:val="%4"/>
      <w:lvlJc w:val="left"/>
      <w:pPr>
        <w:ind w:left="29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40437B2">
      <w:start w:val="1"/>
      <w:numFmt w:val="lowerLetter"/>
      <w:lvlText w:val="%5"/>
      <w:lvlJc w:val="left"/>
      <w:pPr>
        <w:ind w:left="37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E0BED8">
      <w:start w:val="1"/>
      <w:numFmt w:val="lowerRoman"/>
      <w:lvlText w:val="%6"/>
      <w:lvlJc w:val="left"/>
      <w:pPr>
        <w:ind w:left="44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D20F93A">
      <w:start w:val="1"/>
      <w:numFmt w:val="decimal"/>
      <w:lvlText w:val="%7"/>
      <w:lvlJc w:val="left"/>
      <w:pPr>
        <w:ind w:left="51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CC8C6A">
      <w:start w:val="1"/>
      <w:numFmt w:val="lowerLetter"/>
      <w:lvlText w:val="%8"/>
      <w:lvlJc w:val="left"/>
      <w:pPr>
        <w:ind w:left="58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E0D56A">
      <w:start w:val="1"/>
      <w:numFmt w:val="lowerRoman"/>
      <w:lvlText w:val="%9"/>
      <w:lvlJc w:val="left"/>
      <w:pPr>
        <w:ind w:left="65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EC05132"/>
    <w:multiLevelType w:val="multilevel"/>
    <w:tmpl w:val="270E97A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0"/>
  </w:num>
  <w:num w:numId="3">
    <w:abstractNumId w:val="18"/>
  </w:num>
  <w:num w:numId="4">
    <w:abstractNumId w:val="25"/>
  </w:num>
  <w:num w:numId="5">
    <w:abstractNumId w:val="23"/>
  </w:num>
  <w:num w:numId="6">
    <w:abstractNumId w:val="1"/>
  </w:num>
  <w:num w:numId="7">
    <w:abstractNumId w:val="0"/>
  </w:num>
  <w:num w:numId="8">
    <w:abstractNumId w:val="26"/>
  </w:num>
  <w:num w:numId="9">
    <w:abstractNumId w:val="12"/>
  </w:num>
  <w:num w:numId="10">
    <w:abstractNumId w:val="6"/>
  </w:num>
  <w:num w:numId="11">
    <w:abstractNumId w:val="14"/>
  </w:num>
  <w:num w:numId="12">
    <w:abstractNumId w:val="2"/>
  </w:num>
  <w:num w:numId="13">
    <w:abstractNumId w:val="11"/>
  </w:num>
  <w:num w:numId="14">
    <w:abstractNumId w:val="7"/>
  </w:num>
  <w:num w:numId="15">
    <w:abstractNumId w:val="24"/>
  </w:num>
  <w:num w:numId="16">
    <w:abstractNumId w:val="5"/>
  </w:num>
  <w:num w:numId="17">
    <w:abstractNumId w:val="9"/>
  </w:num>
  <w:num w:numId="18">
    <w:abstractNumId w:val="16"/>
  </w:num>
  <w:num w:numId="19">
    <w:abstractNumId w:val="21"/>
  </w:num>
  <w:num w:numId="20">
    <w:abstractNumId w:val="13"/>
  </w:num>
  <w:num w:numId="21">
    <w:abstractNumId w:val="10"/>
  </w:num>
  <w:num w:numId="22">
    <w:abstractNumId w:val="15"/>
  </w:num>
  <w:num w:numId="23">
    <w:abstractNumId w:val="17"/>
  </w:num>
  <w:num w:numId="24">
    <w:abstractNumId w:val="22"/>
  </w:num>
  <w:num w:numId="25">
    <w:abstractNumId w:val="3"/>
  </w:num>
  <w:num w:numId="26">
    <w:abstractNumId w:val="19"/>
  </w:num>
  <w:num w:numId="27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3CB"/>
    <w:rsid w:val="000020BE"/>
    <w:rsid w:val="000022B5"/>
    <w:rsid w:val="000054D3"/>
    <w:rsid w:val="0000690E"/>
    <w:rsid w:val="00010583"/>
    <w:rsid w:val="000108F9"/>
    <w:rsid w:val="00013254"/>
    <w:rsid w:val="0001339D"/>
    <w:rsid w:val="00014D04"/>
    <w:rsid w:val="000212E3"/>
    <w:rsid w:val="000216CC"/>
    <w:rsid w:val="00023439"/>
    <w:rsid w:val="00023AC1"/>
    <w:rsid w:val="000247A1"/>
    <w:rsid w:val="00025EFE"/>
    <w:rsid w:val="0003020D"/>
    <w:rsid w:val="0003049D"/>
    <w:rsid w:val="000304AD"/>
    <w:rsid w:val="00031685"/>
    <w:rsid w:val="00033F6C"/>
    <w:rsid w:val="00035FC9"/>
    <w:rsid w:val="0004297A"/>
    <w:rsid w:val="0004764E"/>
    <w:rsid w:val="0005596E"/>
    <w:rsid w:val="00056325"/>
    <w:rsid w:val="00057BB1"/>
    <w:rsid w:val="00063590"/>
    <w:rsid w:val="00063E5E"/>
    <w:rsid w:val="00065773"/>
    <w:rsid w:val="00066C79"/>
    <w:rsid w:val="00066F65"/>
    <w:rsid w:val="0007797A"/>
    <w:rsid w:val="0008346A"/>
    <w:rsid w:val="00084488"/>
    <w:rsid w:val="00085090"/>
    <w:rsid w:val="00090DA8"/>
    <w:rsid w:val="00092DC8"/>
    <w:rsid w:val="000944C5"/>
    <w:rsid w:val="000A0C99"/>
    <w:rsid w:val="000A3794"/>
    <w:rsid w:val="000A68DF"/>
    <w:rsid w:val="000A71E1"/>
    <w:rsid w:val="000B06EE"/>
    <w:rsid w:val="000B29B4"/>
    <w:rsid w:val="000B3D34"/>
    <w:rsid w:val="000B3D42"/>
    <w:rsid w:val="000B524F"/>
    <w:rsid w:val="000B630B"/>
    <w:rsid w:val="000B678E"/>
    <w:rsid w:val="000C08F3"/>
    <w:rsid w:val="000C161C"/>
    <w:rsid w:val="000C19D5"/>
    <w:rsid w:val="000C231E"/>
    <w:rsid w:val="000E0300"/>
    <w:rsid w:val="000E1CA1"/>
    <w:rsid w:val="000F208F"/>
    <w:rsid w:val="000F3F73"/>
    <w:rsid w:val="000F4AD0"/>
    <w:rsid w:val="00102F51"/>
    <w:rsid w:val="00112809"/>
    <w:rsid w:val="00116561"/>
    <w:rsid w:val="001167D9"/>
    <w:rsid w:val="00120571"/>
    <w:rsid w:val="00120FF9"/>
    <w:rsid w:val="00122338"/>
    <w:rsid w:val="0012244A"/>
    <w:rsid w:val="00122DA1"/>
    <w:rsid w:val="00123967"/>
    <w:rsid w:val="0012437A"/>
    <w:rsid w:val="001243C6"/>
    <w:rsid w:val="00127C0E"/>
    <w:rsid w:val="00127D33"/>
    <w:rsid w:val="001315D1"/>
    <w:rsid w:val="001344A7"/>
    <w:rsid w:val="00134AC2"/>
    <w:rsid w:val="00136548"/>
    <w:rsid w:val="00140B35"/>
    <w:rsid w:val="001467D1"/>
    <w:rsid w:val="001530CF"/>
    <w:rsid w:val="00155B8C"/>
    <w:rsid w:val="001569DF"/>
    <w:rsid w:val="00156F34"/>
    <w:rsid w:val="00157657"/>
    <w:rsid w:val="001605C4"/>
    <w:rsid w:val="00161B34"/>
    <w:rsid w:val="00162D56"/>
    <w:rsid w:val="00164E89"/>
    <w:rsid w:val="00171759"/>
    <w:rsid w:val="00173D2A"/>
    <w:rsid w:val="0017423A"/>
    <w:rsid w:val="00183EB9"/>
    <w:rsid w:val="001864EB"/>
    <w:rsid w:val="001878B3"/>
    <w:rsid w:val="00187A19"/>
    <w:rsid w:val="00190255"/>
    <w:rsid w:val="001A1D9A"/>
    <w:rsid w:val="001A1DC9"/>
    <w:rsid w:val="001A36FC"/>
    <w:rsid w:val="001A7639"/>
    <w:rsid w:val="001B0B6D"/>
    <w:rsid w:val="001B2FF5"/>
    <w:rsid w:val="001B3F71"/>
    <w:rsid w:val="001B566D"/>
    <w:rsid w:val="001B65B3"/>
    <w:rsid w:val="001B68FF"/>
    <w:rsid w:val="001C04A8"/>
    <w:rsid w:val="001C3B57"/>
    <w:rsid w:val="001C49DC"/>
    <w:rsid w:val="001C5136"/>
    <w:rsid w:val="001C5444"/>
    <w:rsid w:val="001C603D"/>
    <w:rsid w:val="001C689A"/>
    <w:rsid w:val="001C7E92"/>
    <w:rsid w:val="001D11E9"/>
    <w:rsid w:val="001D30B8"/>
    <w:rsid w:val="001D30FF"/>
    <w:rsid w:val="001D5E4F"/>
    <w:rsid w:val="001E163E"/>
    <w:rsid w:val="001E4DDC"/>
    <w:rsid w:val="001E5A68"/>
    <w:rsid w:val="001E62D0"/>
    <w:rsid w:val="001E6CC4"/>
    <w:rsid w:val="001F0D47"/>
    <w:rsid w:val="001F1487"/>
    <w:rsid w:val="001F14FE"/>
    <w:rsid w:val="001F4D96"/>
    <w:rsid w:val="001F65C8"/>
    <w:rsid w:val="001F6BAD"/>
    <w:rsid w:val="001F745F"/>
    <w:rsid w:val="00200DC4"/>
    <w:rsid w:val="00200E41"/>
    <w:rsid w:val="002017CB"/>
    <w:rsid w:val="00201944"/>
    <w:rsid w:val="0020304D"/>
    <w:rsid w:val="0020525D"/>
    <w:rsid w:val="002079BB"/>
    <w:rsid w:val="002116AE"/>
    <w:rsid w:val="00213AA7"/>
    <w:rsid w:val="00214437"/>
    <w:rsid w:val="00215128"/>
    <w:rsid w:val="002153D0"/>
    <w:rsid w:val="0022634F"/>
    <w:rsid w:val="00227EA9"/>
    <w:rsid w:val="00231CED"/>
    <w:rsid w:val="0023258B"/>
    <w:rsid w:val="00232FC9"/>
    <w:rsid w:val="0023769C"/>
    <w:rsid w:val="0024259F"/>
    <w:rsid w:val="00243236"/>
    <w:rsid w:val="00243597"/>
    <w:rsid w:val="002464DC"/>
    <w:rsid w:val="002479C6"/>
    <w:rsid w:val="00247ACB"/>
    <w:rsid w:val="00252D8E"/>
    <w:rsid w:val="0025356D"/>
    <w:rsid w:val="00255478"/>
    <w:rsid w:val="00260C3D"/>
    <w:rsid w:val="00261B30"/>
    <w:rsid w:val="002629B0"/>
    <w:rsid w:val="00265004"/>
    <w:rsid w:val="002668BB"/>
    <w:rsid w:val="00272C5E"/>
    <w:rsid w:val="00273902"/>
    <w:rsid w:val="00274E5F"/>
    <w:rsid w:val="0028088D"/>
    <w:rsid w:val="00280F1C"/>
    <w:rsid w:val="00281632"/>
    <w:rsid w:val="00281FB6"/>
    <w:rsid w:val="00284492"/>
    <w:rsid w:val="00284A03"/>
    <w:rsid w:val="00284F18"/>
    <w:rsid w:val="00291D27"/>
    <w:rsid w:val="00294011"/>
    <w:rsid w:val="00295AA0"/>
    <w:rsid w:val="002A12A8"/>
    <w:rsid w:val="002A2BFE"/>
    <w:rsid w:val="002A4FD6"/>
    <w:rsid w:val="002A574A"/>
    <w:rsid w:val="002A597A"/>
    <w:rsid w:val="002A5A7F"/>
    <w:rsid w:val="002B632D"/>
    <w:rsid w:val="002B66BF"/>
    <w:rsid w:val="002B7609"/>
    <w:rsid w:val="002B7EF0"/>
    <w:rsid w:val="002C1066"/>
    <w:rsid w:val="002C1A70"/>
    <w:rsid w:val="002C1AF2"/>
    <w:rsid w:val="002C4665"/>
    <w:rsid w:val="002C6D82"/>
    <w:rsid w:val="002D33CD"/>
    <w:rsid w:val="002D3D6A"/>
    <w:rsid w:val="002D46A6"/>
    <w:rsid w:val="002D471A"/>
    <w:rsid w:val="002D4FB5"/>
    <w:rsid w:val="002D5534"/>
    <w:rsid w:val="002E2B9E"/>
    <w:rsid w:val="002E30CF"/>
    <w:rsid w:val="002F7347"/>
    <w:rsid w:val="00307B2B"/>
    <w:rsid w:val="00310E51"/>
    <w:rsid w:val="00311833"/>
    <w:rsid w:val="00311FE9"/>
    <w:rsid w:val="00312840"/>
    <w:rsid w:val="00314D0D"/>
    <w:rsid w:val="00317DD4"/>
    <w:rsid w:val="00321112"/>
    <w:rsid w:val="00321A46"/>
    <w:rsid w:val="00326571"/>
    <w:rsid w:val="003268FB"/>
    <w:rsid w:val="00333CE4"/>
    <w:rsid w:val="00334B4E"/>
    <w:rsid w:val="00337EC7"/>
    <w:rsid w:val="00341D1C"/>
    <w:rsid w:val="0034332B"/>
    <w:rsid w:val="003462C1"/>
    <w:rsid w:val="00346933"/>
    <w:rsid w:val="00346F18"/>
    <w:rsid w:val="003503A4"/>
    <w:rsid w:val="00350FD3"/>
    <w:rsid w:val="00352FFA"/>
    <w:rsid w:val="00354245"/>
    <w:rsid w:val="00356274"/>
    <w:rsid w:val="00360142"/>
    <w:rsid w:val="003718FC"/>
    <w:rsid w:val="00372ACE"/>
    <w:rsid w:val="00372C60"/>
    <w:rsid w:val="0037365A"/>
    <w:rsid w:val="00376C24"/>
    <w:rsid w:val="003800CE"/>
    <w:rsid w:val="0038036B"/>
    <w:rsid w:val="003806CF"/>
    <w:rsid w:val="00385E39"/>
    <w:rsid w:val="00386091"/>
    <w:rsid w:val="00387E8E"/>
    <w:rsid w:val="00391F9D"/>
    <w:rsid w:val="00394331"/>
    <w:rsid w:val="00394536"/>
    <w:rsid w:val="00395A8D"/>
    <w:rsid w:val="003971A5"/>
    <w:rsid w:val="003A561A"/>
    <w:rsid w:val="003A6A77"/>
    <w:rsid w:val="003A7BF7"/>
    <w:rsid w:val="003B3319"/>
    <w:rsid w:val="003B5B2A"/>
    <w:rsid w:val="003C0C90"/>
    <w:rsid w:val="003C38CF"/>
    <w:rsid w:val="003C6786"/>
    <w:rsid w:val="003C6B9B"/>
    <w:rsid w:val="003C73FC"/>
    <w:rsid w:val="003D1DE1"/>
    <w:rsid w:val="003D23D5"/>
    <w:rsid w:val="003D33C7"/>
    <w:rsid w:val="003E3563"/>
    <w:rsid w:val="003E5D93"/>
    <w:rsid w:val="003E7F71"/>
    <w:rsid w:val="003F2170"/>
    <w:rsid w:val="003F5DC3"/>
    <w:rsid w:val="003F66C1"/>
    <w:rsid w:val="003F7E7B"/>
    <w:rsid w:val="00402F72"/>
    <w:rsid w:val="00404269"/>
    <w:rsid w:val="004060EB"/>
    <w:rsid w:val="004122AA"/>
    <w:rsid w:val="004175BD"/>
    <w:rsid w:val="00420EA7"/>
    <w:rsid w:val="004216A2"/>
    <w:rsid w:val="00421AFD"/>
    <w:rsid w:val="0042521A"/>
    <w:rsid w:val="00426D56"/>
    <w:rsid w:val="004330A4"/>
    <w:rsid w:val="004338D3"/>
    <w:rsid w:val="00433EC4"/>
    <w:rsid w:val="00437E78"/>
    <w:rsid w:val="004447BB"/>
    <w:rsid w:val="00446FAF"/>
    <w:rsid w:val="00447643"/>
    <w:rsid w:val="00451909"/>
    <w:rsid w:val="00453CCA"/>
    <w:rsid w:val="00457C1E"/>
    <w:rsid w:val="00463B9A"/>
    <w:rsid w:val="00464BED"/>
    <w:rsid w:val="00471590"/>
    <w:rsid w:val="00471FC1"/>
    <w:rsid w:val="00472277"/>
    <w:rsid w:val="00472DF7"/>
    <w:rsid w:val="0047300A"/>
    <w:rsid w:val="004757CD"/>
    <w:rsid w:val="004809D9"/>
    <w:rsid w:val="00480E4C"/>
    <w:rsid w:val="00481966"/>
    <w:rsid w:val="004822A7"/>
    <w:rsid w:val="004827ED"/>
    <w:rsid w:val="00483E90"/>
    <w:rsid w:val="00490717"/>
    <w:rsid w:val="00490964"/>
    <w:rsid w:val="00490E07"/>
    <w:rsid w:val="00495018"/>
    <w:rsid w:val="00497ACF"/>
    <w:rsid w:val="004A0250"/>
    <w:rsid w:val="004A0827"/>
    <w:rsid w:val="004A3F53"/>
    <w:rsid w:val="004A5C5E"/>
    <w:rsid w:val="004A6BFA"/>
    <w:rsid w:val="004A7971"/>
    <w:rsid w:val="004B0DB2"/>
    <w:rsid w:val="004B0E64"/>
    <w:rsid w:val="004B39F8"/>
    <w:rsid w:val="004B5620"/>
    <w:rsid w:val="004B60D3"/>
    <w:rsid w:val="004C33F0"/>
    <w:rsid w:val="004C576C"/>
    <w:rsid w:val="004C5B9F"/>
    <w:rsid w:val="004C7585"/>
    <w:rsid w:val="004C75D0"/>
    <w:rsid w:val="004D0242"/>
    <w:rsid w:val="004D19A4"/>
    <w:rsid w:val="004D3C00"/>
    <w:rsid w:val="004E4DD5"/>
    <w:rsid w:val="004F27B8"/>
    <w:rsid w:val="004F2973"/>
    <w:rsid w:val="004F5B03"/>
    <w:rsid w:val="004F6284"/>
    <w:rsid w:val="004F6AC2"/>
    <w:rsid w:val="00501DA8"/>
    <w:rsid w:val="00502575"/>
    <w:rsid w:val="005027D2"/>
    <w:rsid w:val="00510D3E"/>
    <w:rsid w:val="0051392D"/>
    <w:rsid w:val="00516AB9"/>
    <w:rsid w:val="00516E04"/>
    <w:rsid w:val="0052151D"/>
    <w:rsid w:val="00530AFE"/>
    <w:rsid w:val="00531455"/>
    <w:rsid w:val="0053157A"/>
    <w:rsid w:val="00531B17"/>
    <w:rsid w:val="0053618B"/>
    <w:rsid w:val="00536EDA"/>
    <w:rsid w:val="00540A2E"/>
    <w:rsid w:val="0054221F"/>
    <w:rsid w:val="00544031"/>
    <w:rsid w:val="0054486C"/>
    <w:rsid w:val="00547DF5"/>
    <w:rsid w:val="005546E4"/>
    <w:rsid w:val="00554D2C"/>
    <w:rsid w:val="00556F4F"/>
    <w:rsid w:val="00564990"/>
    <w:rsid w:val="00573055"/>
    <w:rsid w:val="0057490E"/>
    <w:rsid w:val="00576D0A"/>
    <w:rsid w:val="00577EDD"/>
    <w:rsid w:val="00580E8F"/>
    <w:rsid w:val="00581B0E"/>
    <w:rsid w:val="00581EF1"/>
    <w:rsid w:val="005823D7"/>
    <w:rsid w:val="00583FA2"/>
    <w:rsid w:val="0058463F"/>
    <w:rsid w:val="0058644C"/>
    <w:rsid w:val="005879BD"/>
    <w:rsid w:val="00590834"/>
    <w:rsid w:val="00594FF3"/>
    <w:rsid w:val="005979F3"/>
    <w:rsid w:val="005A0ED4"/>
    <w:rsid w:val="005A5532"/>
    <w:rsid w:val="005A5BA7"/>
    <w:rsid w:val="005A5ECB"/>
    <w:rsid w:val="005A6833"/>
    <w:rsid w:val="005B2167"/>
    <w:rsid w:val="005B6059"/>
    <w:rsid w:val="005C0AEA"/>
    <w:rsid w:val="005C0AEE"/>
    <w:rsid w:val="005C227E"/>
    <w:rsid w:val="005C30B5"/>
    <w:rsid w:val="005C469F"/>
    <w:rsid w:val="005C64D1"/>
    <w:rsid w:val="005D2EB5"/>
    <w:rsid w:val="005D4409"/>
    <w:rsid w:val="005D7164"/>
    <w:rsid w:val="005E598F"/>
    <w:rsid w:val="005F1FF1"/>
    <w:rsid w:val="005F2164"/>
    <w:rsid w:val="005F4357"/>
    <w:rsid w:val="00601B13"/>
    <w:rsid w:val="00601CE9"/>
    <w:rsid w:val="00601D1D"/>
    <w:rsid w:val="00603914"/>
    <w:rsid w:val="00603D21"/>
    <w:rsid w:val="006042CE"/>
    <w:rsid w:val="00605338"/>
    <w:rsid w:val="006061C3"/>
    <w:rsid w:val="00611733"/>
    <w:rsid w:val="006129C1"/>
    <w:rsid w:val="00616B3F"/>
    <w:rsid w:val="00616B62"/>
    <w:rsid w:val="006210EB"/>
    <w:rsid w:val="0062628D"/>
    <w:rsid w:val="00632485"/>
    <w:rsid w:val="00634104"/>
    <w:rsid w:val="0063424F"/>
    <w:rsid w:val="006348FC"/>
    <w:rsid w:val="00634DD0"/>
    <w:rsid w:val="00637D23"/>
    <w:rsid w:val="00637D3F"/>
    <w:rsid w:val="00642BED"/>
    <w:rsid w:val="006446A5"/>
    <w:rsid w:val="00645F0B"/>
    <w:rsid w:val="00647138"/>
    <w:rsid w:val="00647E11"/>
    <w:rsid w:val="00647FE7"/>
    <w:rsid w:val="00650085"/>
    <w:rsid w:val="00652872"/>
    <w:rsid w:val="00654A8F"/>
    <w:rsid w:val="0065758F"/>
    <w:rsid w:val="00660A8D"/>
    <w:rsid w:val="00662E91"/>
    <w:rsid w:val="00663B18"/>
    <w:rsid w:val="00664F52"/>
    <w:rsid w:val="00665B35"/>
    <w:rsid w:val="00671921"/>
    <w:rsid w:val="006719EB"/>
    <w:rsid w:val="0067510E"/>
    <w:rsid w:val="006752C5"/>
    <w:rsid w:val="006800AF"/>
    <w:rsid w:val="006807BC"/>
    <w:rsid w:val="00684218"/>
    <w:rsid w:val="00687445"/>
    <w:rsid w:val="00687EBA"/>
    <w:rsid w:val="00695BFF"/>
    <w:rsid w:val="006961ED"/>
    <w:rsid w:val="00696889"/>
    <w:rsid w:val="006968EF"/>
    <w:rsid w:val="006A0692"/>
    <w:rsid w:val="006A077A"/>
    <w:rsid w:val="006A0CC1"/>
    <w:rsid w:val="006A0CF4"/>
    <w:rsid w:val="006A23A2"/>
    <w:rsid w:val="006A2927"/>
    <w:rsid w:val="006A2EFA"/>
    <w:rsid w:val="006A5E96"/>
    <w:rsid w:val="006A7173"/>
    <w:rsid w:val="006B0836"/>
    <w:rsid w:val="006B127F"/>
    <w:rsid w:val="006B3901"/>
    <w:rsid w:val="006B76E4"/>
    <w:rsid w:val="006B7976"/>
    <w:rsid w:val="006C08FE"/>
    <w:rsid w:val="006C1BC1"/>
    <w:rsid w:val="006C3106"/>
    <w:rsid w:val="006C34B8"/>
    <w:rsid w:val="006C36B8"/>
    <w:rsid w:val="006D2A78"/>
    <w:rsid w:val="006D4043"/>
    <w:rsid w:val="006D44E0"/>
    <w:rsid w:val="006D4C87"/>
    <w:rsid w:val="006D7DFA"/>
    <w:rsid w:val="006E16C3"/>
    <w:rsid w:val="006E1F28"/>
    <w:rsid w:val="006E2C5A"/>
    <w:rsid w:val="006E36D6"/>
    <w:rsid w:val="006E79C3"/>
    <w:rsid w:val="006F01E5"/>
    <w:rsid w:val="006F2DB0"/>
    <w:rsid w:val="00702103"/>
    <w:rsid w:val="0070684E"/>
    <w:rsid w:val="007111FE"/>
    <w:rsid w:val="00711329"/>
    <w:rsid w:val="0071268D"/>
    <w:rsid w:val="00713FDD"/>
    <w:rsid w:val="00716C84"/>
    <w:rsid w:val="00716E3B"/>
    <w:rsid w:val="0072109D"/>
    <w:rsid w:val="00723CD6"/>
    <w:rsid w:val="007304F9"/>
    <w:rsid w:val="0073277A"/>
    <w:rsid w:val="00733838"/>
    <w:rsid w:val="00735BCF"/>
    <w:rsid w:val="007408CA"/>
    <w:rsid w:val="00740998"/>
    <w:rsid w:val="007429F4"/>
    <w:rsid w:val="00745841"/>
    <w:rsid w:val="007505FA"/>
    <w:rsid w:val="00753570"/>
    <w:rsid w:val="007541A3"/>
    <w:rsid w:val="00754A86"/>
    <w:rsid w:val="007555AD"/>
    <w:rsid w:val="00761E96"/>
    <w:rsid w:val="00764BC8"/>
    <w:rsid w:val="00764BF3"/>
    <w:rsid w:val="0076670B"/>
    <w:rsid w:val="00771231"/>
    <w:rsid w:val="00772048"/>
    <w:rsid w:val="007726E0"/>
    <w:rsid w:val="00773EBC"/>
    <w:rsid w:val="00774101"/>
    <w:rsid w:val="00783BF8"/>
    <w:rsid w:val="007864BA"/>
    <w:rsid w:val="007866DB"/>
    <w:rsid w:val="00787D77"/>
    <w:rsid w:val="007912D0"/>
    <w:rsid w:val="007920F7"/>
    <w:rsid w:val="00792D1B"/>
    <w:rsid w:val="007942A5"/>
    <w:rsid w:val="00794B9A"/>
    <w:rsid w:val="00795600"/>
    <w:rsid w:val="0079599D"/>
    <w:rsid w:val="00795D0C"/>
    <w:rsid w:val="0079645F"/>
    <w:rsid w:val="007A1A32"/>
    <w:rsid w:val="007A259A"/>
    <w:rsid w:val="007A3C60"/>
    <w:rsid w:val="007A4ECE"/>
    <w:rsid w:val="007A5020"/>
    <w:rsid w:val="007A6446"/>
    <w:rsid w:val="007B0CCF"/>
    <w:rsid w:val="007B2DC2"/>
    <w:rsid w:val="007B3FF4"/>
    <w:rsid w:val="007B7087"/>
    <w:rsid w:val="007C0FC5"/>
    <w:rsid w:val="007C1648"/>
    <w:rsid w:val="007C1D73"/>
    <w:rsid w:val="007C2488"/>
    <w:rsid w:val="007C4F75"/>
    <w:rsid w:val="007C79B0"/>
    <w:rsid w:val="007D0C97"/>
    <w:rsid w:val="007D7CEC"/>
    <w:rsid w:val="007E0591"/>
    <w:rsid w:val="007E1E43"/>
    <w:rsid w:val="007E4C36"/>
    <w:rsid w:val="007E586C"/>
    <w:rsid w:val="007E5EA6"/>
    <w:rsid w:val="007F20D2"/>
    <w:rsid w:val="007F63A8"/>
    <w:rsid w:val="007F66A2"/>
    <w:rsid w:val="008013A4"/>
    <w:rsid w:val="008013DA"/>
    <w:rsid w:val="0080149D"/>
    <w:rsid w:val="008051DC"/>
    <w:rsid w:val="00807AB7"/>
    <w:rsid w:val="00811959"/>
    <w:rsid w:val="00813199"/>
    <w:rsid w:val="00820A28"/>
    <w:rsid w:val="00823C70"/>
    <w:rsid w:val="0082533B"/>
    <w:rsid w:val="00827C1B"/>
    <w:rsid w:val="00831336"/>
    <w:rsid w:val="00834755"/>
    <w:rsid w:val="00836512"/>
    <w:rsid w:val="0084012A"/>
    <w:rsid w:val="00843089"/>
    <w:rsid w:val="00844142"/>
    <w:rsid w:val="00846BC9"/>
    <w:rsid w:val="0085041C"/>
    <w:rsid w:val="008508A0"/>
    <w:rsid w:val="008523E8"/>
    <w:rsid w:val="00852F0C"/>
    <w:rsid w:val="0085314A"/>
    <w:rsid w:val="00854097"/>
    <w:rsid w:val="008574D5"/>
    <w:rsid w:val="00857DEF"/>
    <w:rsid w:val="0086199C"/>
    <w:rsid w:val="008642B5"/>
    <w:rsid w:val="00864FB6"/>
    <w:rsid w:val="008661D7"/>
    <w:rsid w:val="00866310"/>
    <w:rsid w:val="00866EF9"/>
    <w:rsid w:val="008670E3"/>
    <w:rsid w:val="008710E4"/>
    <w:rsid w:val="00873CB4"/>
    <w:rsid w:val="00881AC7"/>
    <w:rsid w:val="00891BA6"/>
    <w:rsid w:val="008922CE"/>
    <w:rsid w:val="00894691"/>
    <w:rsid w:val="00895561"/>
    <w:rsid w:val="00896D40"/>
    <w:rsid w:val="008A2481"/>
    <w:rsid w:val="008A33CF"/>
    <w:rsid w:val="008A545A"/>
    <w:rsid w:val="008A5F01"/>
    <w:rsid w:val="008B0966"/>
    <w:rsid w:val="008B2A8F"/>
    <w:rsid w:val="008B6030"/>
    <w:rsid w:val="008B6772"/>
    <w:rsid w:val="008C2469"/>
    <w:rsid w:val="008C253A"/>
    <w:rsid w:val="008C2857"/>
    <w:rsid w:val="008C2BAB"/>
    <w:rsid w:val="008D38DA"/>
    <w:rsid w:val="008D7B68"/>
    <w:rsid w:val="008E0230"/>
    <w:rsid w:val="008E4E08"/>
    <w:rsid w:val="008E7509"/>
    <w:rsid w:val="008E7C02"/>
    <w:rsid w:val="008F305C"/>
    <w:rsid w:val="008F4AE9"/>
    <w:rsid w:val="008F7369"/>
    <w:rsid w:val="008F7C4A"/>
    <w:rsid w:val="009005E4"/>
    <w:rsid w:val="00900EF1"/>
    <w:rsid w:val="00904A02"/>
    <w:rsid w:val="009051D9"/>
    <w:rsid w:val="009054E0"/>
    <w:rsid w:val="00910FD6"/>
    <w:rsid w:val="00914C72"/>
    <w:rsid w:val="0091795F"/>
    <w:rsid w:val="009251FB"/>
    <w:rsid w:val="00926DBA"/>
    <w:rsid w:val="009305C8"/>
    <w:rsid w:val="00931AF0"/>
    <w:rsid w:val="00934F14"/>
    <w:rsid w:val="00941AB1"/>
    <w:rsid w:val="009424B9"/>
    <w:rsid w:val="00945AE8"/>
    <w:rsid w:val="00946D72"/>
    <w:rsid w:val="0095012C"/>
    <w:rsid w:val="00953727"/>
    <w:rsid w:val="009546CA"/>
    <w:rsid w:val="00954939"/>
    <w:rsid w:val="00954D2E"/>
    <w:rsid w:val="00960487"/>
    <w:rsid w:val="009637C3"/>
    <w:rsid w:val="009638F1"/>
    <w:rsid w:val="00965DE3"/>
    <w:rsid w:val="009666B4"/>
    <w:rsid w:val="00967D4E"/>
    <w:rsid w:val="00967ECF"/>
    <w:rsid w:val="00973254"/>
    <w:rsid w:val="0097333C"/>
    <w:rsid w:val="00977CFA"/>
    <w:rsid w:val="00977D58"/>
    <w:rsid w:val="00983099"/>
    <w:rsid w:val="00984723"/>
    <w:rsid w:val="0098695D"/>
    <w:rsid w:val="009909C0"/>
    <w:rsid w:val="00995334"/>
    <w:rsid w:val="009A0438"/>
    <w:rsid w:val="009A1E98"/>
    <w:rsid w:val="009A22EA"/>
    <w:rsid w:val="009A2429"/>
    <w:rsid w:val="009B374E"/>
    <w:rsid w:val="009B5401"/>
    <w:rsid w:val="009B6671"/>
    <w:rsid w:val="009C22A6"/>
    <w:rsid w:val="009C3BCA"/>
    <w:rsid w:val="009C41DF"/>
    <w:rsid w:val="009C4F03"/>
    <w:rsid w:val="009C571E"/>
    <w:rsid w:val="009C65D5"/>
    <w:rsid w:val="009D3D08"/>
    <w:rsid w:val="009D5DC7"/>
    <w:rsid w:val="009E0973"/>
    <w:rsid w:val="009E62A4"/>
    <w:rsid w:val="009E6452"/>
    <w:rsid w:val="009E6B03"/>
    <w:rsid w:val="009E6FF8"/>
    <w:rsid w:val="009E7B64"/>
    <w:rsid w:val="009F04E1"/>
    <w:rsid w:val="009F2F1F"/>
    <w:rsid w:val="009F5786"/>
    <w:rsid w:val="00A03D1F"/>
    <w:rsid w:val="00A06433"/>
    <w:rsid w:val="00A06FC3"/>
    <w:rsid w:val="00A13220"/>
    <w:rsid w:val="00A133EC"/>
    <w:rsid w:val="00A20B19"/>
    <w:rsid w:val="00A22932"/>
    <w:rsid w:val="00A26424"/>
    <w:rsid w:val="00A314EC"/>
    <w:rsid w:val="00A31FA6"/>
    <w:rsid w:val="00A33073"/>
    <w:rsid w:val="00A339E2"/>
    <w:rsid w:val="00A348A4"/>
    <w:rsid w:val="00A34EB1"/>
    <w:rsid w:val="00A34FC4"/>
    <w:rsid w:val="00A459B1"/>
    <w:rsid w:val="00A46C82"/>
    <w:rsid w:val="00A47DFC"/>
    <w:rsid w:val="00A510AD"/>
    <w:rsid w:val="00A52A93"/>
    <w:rsid w:val="00A54312"/>
    <w:rsid w:val="00A601E0"/>
    <w:rsid w:val="00A60543"/>
    <w:rsid w:val="00A61D14"/>
    <w:rsid w:val="00A62AE7"/>
    <w:rsid w:val="00A6314C"/>
    <w:rsid w:val="00A676EA"/>
    <w:rsid w:val="00A679C3"/>
    <w:rsid w:val="00A70C72"/>
    <w:rsid w:val="00A744AB"/>
    <w:rsid w:val="00A761D6"/>
    <w:rsid w:val="00A76622"/>
    <w:rsid w:val="00A76AB6"/>
    <w:rsid w:val="00A77F09"/>
    <w:rsid w:val="00A80365"/>
    <w:rsid w:val="00A81016"/>
    <w:rsid w:val="00A84B5D"/>
    <w:rsid w:val="00A84E2D"/>
    <w:rsid w:val="00A960D2"/>
    <w:rsid w:val="00A96FBB"/>
    <w:rsid w:val="00AA033B"/>
    <w:rsid w:val="00AA491E"/>
    <w:rsid w:val="00AA515F"/>
    <w:rsid w:val="00AB108E"/>
    <w:rsid w:val="00AB2255"/>
    <w:rsid w:val="00AB29C1"/>
    <w:rsid w:val="00AB6288"/>
    <w:rsid w:val="00AB65F8"/>
    <w:rsid w:val="00AC1A99"/>
    <w:rsid w:val="00AC1DAB"/>
    <w:rsid w:val="00AC24B4"/>
    <w:rsid w:val="00AC3520"/>
    <w:rsid w:val="00AC542D"/>
    <w:rsid w:val="00AC7ABE"/>
    <w:rsid w:val="00AD4207"/>
    <w:rsid w:val="00AD50F4"/>
    <w:rsid w:val="00AD68F4"/>
    <w:rsid w:val="00AD7CDC"/>
    <w:rsid w:val="00AE0287"/>
    <w:rsid w:val="00AE06B1"/>
    <w:rsid w:val="00AE204A"/>
    <w:rsid w:val="00AE3D64"/>
    <w:rsid w:val="00AE6BBE"/>
    <w:rsid w:val="00AF0440"/>
    <w:rsid w:val="00AF2613"/>
    <w:rsid w:val="00AF347C"/>
    <w:rsid w:val="00AF3C08"/>
    <w:rsid w:val="00AF67F0"/>
    <w:rsid w:val="00B0156F"/>
    <w:rsid w:val="00B04BE3"/>
    <w:rsid w:val="00B0590E"/>
    <w:rsid w:val="00B0639A"/>
    <w:rsid w:val="00B07D79"/>
    <w:rsid w:val="00B1087C"/>
    <w:rsid w:val="00B113E4"/>
    <w:rsid w:val="00B11612"/>
    <w:rsid w:val="00B118B7"/>
    <w:rsid w:val="00B11AEA"/>
    <w:rsid w:val="00B1423A"/>
    <w:rsid w:val="00B15B4C"/>
    <w:rsid w:val="00B169A9"/>
    <w:rsid w:val="00B16B3B"/>
    <w:rsid w:val="00B2069A"/>
    <w:rsid w:val="00B23825"/>
    <w:rsid w:val="00B2483A"/>
    <w:rsid w:val="00B24E01"/>
    <w:rsid w:val="00B31660"/>
    <w:rsid w:val="00B329E7"/>
    <w:rsid w:val="00B33EC3"/>
    <w:rsid w:val="00B348C4"/>
    <w:rsid w:val="00B416D3"/>
    <w:rsid w:val="00B43676"/>
    <w:rsid w:val="00B44A51"/>
    <w:rsid w:val="00B45911"/>
    <w:rsid w:val="00B472C0"/>
    <w:rsid w:val="00B47BFC"/>
    <w:rsid w:val="00B5003A"/>
    <w:rsid w:val="00B51927"/>
    <w:rsid w:val="00B56450"/>
    <w:rsid w:val="00B61AE0"/>
    <w:rsid w:val="00B61E2D"/>
    <w:rsid w:val="00B637E4"/>
    <w:rsid w:val="00B706F2"/>
    <w:rsid w:val="00B739FC"/>
    <w:rsid w:val="00B749B1"/>
    <w:rsid w:val="00B76C71"/>
    <w:rsid w:val="00B80E88"/>
    <w:rsid w:val="00B8243B"/>
    <w:rsid w:val="00B843F6"/>
    <w:rsid w:val="00B84982"/>
    <w:rsid w:val="00B93298"/>
    <w:rsid w:val="00B93346"/>
    <w:rsid w:val="00B9510E"/>
    <w:rsid w:val="00BA0BD0"/>
    <w:rsid w:val="00BA3601"/>
    <w:rsid w:val="00BA5FF6"/>
    <w:rsid w:val="00BA6A85"/>
    <w:rsid w:val="00BA7F66"/>
    <w:rsid w:val="00BB0337"/>
    <w:rsid w:val="00BB0C4C"/>
    <w:rsid w:val="00BB19D1"/>
    <w:rsid w:val="00BB263A"/>
    <w:rsid w:val="00BB4701"/>
    <w:rsid w:val="00BB6768"/>
    <w:rsid w:val="00BB76F8"/>
    <w:rsid w:val="00BC1E72"/>
    <w:rsid w:val="00BC3A94"/>
    <w:rsid w:val="00BC548F"/>
    <w:rsid w:val="00BC5714"/>
    <w:rsid w:val="00BD0339"/>
    <w:rsid w:val="00BD2CB2"/>
    <w:rsid w:val="00BD4E63"/>
    <w:rsid w:val="00BE4B7B"/>
    <w:rsid w:val="00BE5C27"/>
    <w:rsid w:val="00BF21C3"/>
    <w:rsid w:val="00BF3C84"/>
    <w:rsid w:val="00BF5E90"/>
    <w:rsid w:val="00C02AF0"/>
    <w:rsid w:val="00C04832"/>
    <w:rsid w:val="00C0596C"/>
    <w:rsid w:val="00C113A2"/>
    <w:rsid w:val="00C13799"/>
    <w:rsid w:val="00C13B2F"/>
    <w:rsid w:val="00C14498"/>
    <w:rsid w:val="00C153B1"/>
    <w:rsid w:val="00C1652B"/>
    <w:rsid w:val="00C172AD"/>
    <w:rsid w:val="00C2083F"/>
    <w:rsid w:val="00C21030"/>
    <w:rsid w:val="00C22074"/>
    <w:rsid w:val="00C22912"/>
    <w:rsid w:val="00C24F56"/>
    <w:rsid w:val="00C27C01"/>
    <w:rsid w:val="00C32A7E"/>
    <w:rsid w:val="00C35724"/>
    <w:rsid w:val="00C46298"/>
    <w:rsid w:val="00C46B43"/>
    <w:rsid w:val="00C50A7E"/>
    <w:rsid w:val="00C5124C"/>
    <w:rsid w:val="00C52F15"/>
    <w:rsid w:val="00C5382D"/>
    <w:rsid w:val="00C57F84"/>
    <w:rsid w:val="00C6194C"/>
    <w:rsid w:val="00C62CA2"/>
    <w:rsid w:val="00C6468C"/>
    <w:rsid w:val="00C66601"/>
    <w:rsid w:val="00C66927"/>
    <w:rsid w:val="00C71FC7"/>
    <w:rsid w:val="00C723B3"/>
    <w:rsid w:val="00C74320"/>
    <w:rsid w:val="00C7484F"/>
    <w:rsid w:val="00C74A7B"/>
    <w:rsid w:val="00C826E3"/>
    <w:rsid w:val="00C835E4"/>
    <w:rsid w:val="00C926CC"/>
    <w:rsid w:val="00C96363"/>
    <w:rsid w:val="00C9648F"/>
    <w:rsid w:val="00C96F74"/>
    <w:rsid w:val="00CA0590"/>
    <w:rsid w:val="00CB27EF"/>
    <w:rsid w:val="00CB2FEB"/>
    <w:rsid w:val="00CB30CA"/>
    <w:rsid w:val="00CB3222"/>
    <w:rsid w:val="00CB33CB"/>
    <w:rsid w:val="00CC2F6D"/>
    <w:rsid w:val="00CC3117"/>
    <w:rsid w:val="00CD0645"/>
    <w:rsid w:val="00CD077C"/>
    <w:rsid w:val="00CD0C24"/>
    <w:rsid w:val="00CD41BD"/>
    <w:rsid w:val="00CD4C58"/>
    <w:rsid w:val="00CD5976"/>
    <w:rsid w:val="00CE2039"/>
    <w:rsid w:val="00CE3804"/>
    <w:rsid w:val="00CE710E"/>
    <w:rsid w:val="00CE7611"/>
    <w:rsid w:val="00CF3ED8"/>
    <w:rsid w:val="00CF6479"/>
    <w:rsid w:val="00D00D43"/>
    <w:rsid w:val="00D0322D"/>
    <w:rsid w:val="00D04942"/>
    <w:rsid w:val="00D050E8"/>
    <w:rsid w:val="00D055C8"/>
    <w:rsid w:val="00D0576A"/>
    <w:rsid w:val="00D06883"/>
    <w:rsid w:val="00D06E72"/>
    <w:rsid w:val="00D11CAC"/>
    <w:rsid w:val="00D13B75"/>
    <w:rsid w:val="00D15D7C"/>
    <w:rsid w:val="00D2258D"/>
    <w:rsid w:val="00D230BE"/>
    <w:rsid w:val="00D24764"/>
    <w:rsid w:val="00D25E58"/>
    <w:rsid w:val="00D279E9"/>
    <w:rsid w:val="00D31986"/>
    <w:rsid w:val="00D323EE"/>
    <w:rsid w:val="00D33B61"/>
    <w:rsid w:val="00D34196"/>
    <w:rsid w:val="00D346BE"/>
    <w:rsid w:val="00D36882"/>
    <w:rsid w:val="00D36DCA"/>
    <w:rsid w:val="00D42CF7"/>
    <w:rsid w:val="00D4344E"/>
    <w:rsid w:val="00D435EA"/>
    <w:rsid w:val="00D43A18"/>
    <w:rsid w:val="00D4405C"/>
    <w:rsid w:val="00D45CF0"/>
    <w:rsid w:val="00D47509"/>
    <w:rsid w:val="00D479C4"/>
    <w:rsid w:val="00D50F98"/>
    <w:rsid w:val="00D51A41"/>
    <w:rsid w:val="00D52746"/>
    <w:rsid w:val="00D54C87"/>
    <w:rsid w:val="00D5520C"/>
    <w:rsid w:val="00D56724"/>
    <w:rsid w:val="00D6187B"/>
    <w:rsid w:val="00D63390"/>
    <w:rsid w:val="00D66E14"/>
    <w:rsid w:val="00D6763D"/>
    <w:rsid w:val="00D71C5B"/>
    <w:rsid w:val="00D738B0"/>
    <w:rsid w:val="00D73C60"/>
    <w:rsid w:val="00D778B3"/>
    <w:rsid w:val="00D8025E"/>
    <w:rsid w:val="00D82660"/>
    <w:rsid w:val="00D83F0F"/>
    <w:rsid w:val="00D84DEC"/>
    <w:rsid w:val="00D855C8"/>
    <w:rsid w:val="00D91E98"/>
    <w:rsid w:val="00D969B6"/>
    <w:rsid w:val="00D977A5"/>
    <w:rsid w:val="00DB1433"/>
    <w:rsid w:val="00DB2825"/>
    <w:rsid w:val="00DB2BAD"/>
    <w:rsid w:val="00DB5C62"/>
    <w:rsid w:val="00DB7DAE"/>
    <w:rsid w:val="00DC077B"/>
    <w:rsid w:val="00DC0F26"/>
    <w:rsid w:val="00DC1F73"/>
    <w:rsid w:val="00DC23A4"/>
    <w:rsid w:val="00DC269D"/>
    <w:rsid w:val="00DC53B5"/>
    <w:rsid w:val="00DC65B5"/>
    <w:rsid w:val="00DC664B"/>
    <w:rsid w:val="00DD1F56"/>
    <w:rsid w:val="00DD6388"/>
    <w:rsid w:val="00DD6604"/>
    <w:rsid w:val="00DD69E3"/>
    <w:rsid w:val="00DE4B8B"/>
    <w:rsid w:val="00DE51BB"/>
    <w:rsid w:val="00DF0C86"/>
    <w:rsid w:val="00DF5C84"/>
    <w:rsid w:val="00DF5CB0"/>
    <w:rsid w:val="00DF6A2D"/>
    <w:rsid w:val="00E01FD4"/>
    <w:rsid w:val="00E035CD"/>
    <w:rsid w:val="00E11602"/>
    <w:rsid w:val="00E1538D"/>
    <w:rsid w:val="00E23B62"/>
    <w:rsid w:val="00E2401E"/>
    <w:rsid w:val="00E2549A"/>
    <w:rsid w:val="00E275BC"/>
    <w:rsid w:val="00E32206"/>
    <w:rsid w:val="00E326E5"/>
    <w:rsid w:val="00E345E3"/>
    <w:rsid w:val="00E34B78"/>
    <w:rsid w:val="00E353DA"/>
    <w:rsid w:val="00E35E06"/>
    <w:rsid w:val="00E35F77"/>
    <w:rsid w:val="00E36500"/>
    <w:rsid w:val="00E36C84"/>
    <w:rsid w:val="00E37695"/>
    <w:rsid w:val="00E37909"/>
    <w:rsid w:val="00E459AD"/>
    <w:rsid w:val="00E47339"/>
    <w:rsid w:val="00E509A0"/>
    <w:rsid w:val="00E50A3E"/>
    <w:rsid w:val="00E53916"/>
    <w:rsid w:val="00E5533C"/>
    <w:rsid w:val="00E57285"/>
    <w:rsid w:val="00E63473"/>
    <w:rsid w:val="00E655DD"/>
    <w:rsid w:val="00E72DE2"/>
    <w:rsid w:val="00E7414D"/>
    <w:rsid w:val="00E753DD"/>
    <w:rsid w:val="00E77D91"/>
    <w:rsid w:val="00E81914"/>
    <w:rsid w:val="00E81C49"/>
    <w:rsid w:val="00E83B37"/>
    <w:rsid w:val="00E84F18"/>
    <w:rsid w:val="00E90244"/>
    <w:rsid w:val="00E9307B"/>
    <w:rsid w:val="00E94759"/>
    <w:rsid w:val="00E949D0"/>
    <w:rsid w:val="00E94AA2"/>
    <w:rsid w:val="00EA1FEF"/>
    <w:rsid w:val="00EA250A"/>
    <w:rsid w:val="00EA353E"/>
    <w:rsid w:val="00EA5F4C"/>
    <w:rsid w:val="00EA6016"/>
    <w:rsid w:val="00EB1E0B"/>
    <w:rsid w:val="00EB4BDC"/>
    <w:rsid w:val="00EB537F"/>
    <w:rsid w:val="00EB55A6"/>
    <w:rsid w:val="00EB5B6E"/>
    <w:rsid w:val="00EB6961"/>
    <w:rsid w:val="00EB744C"/>
    <w:rsid w:val="00EB7783"/>
    <w:rsid w:val="00EC1CBD"/>
    <w:rsid w:val="00ED3D98"/>
    <w:rsid w:val="00ED4790"/>
    <w:rsid w:val="00ED4A62"/>
    <w:rsid w:val="00EE37D5"/>
    <w:rsid w:val="00EE5DB4"/>
    <w:rsid w:val="00EE62E6"/>
    <w:rsid w:val="00EF0DB7"/>
    <w:rsid w:val="00EF0DF1"/>
    <w:rsid w:val="00EF1177"/>
    <w:rsid w:val="00EF13BE"/>
    <w:rsid w:val="00EF3248"/>
    <w:rsid w:val="00EF40B3"/>
    <w:rsid w:val="00EF6003"/>
    <w:rsid w:val="00EF61DD"/>
    <w:rsid w:val="00EF6760"/>
    <w:rsid w:val="00EF797E"/>
    <w:rsid w:val="00F0441A"/>
    <w:rsid w:val="00F06443"/>
    <w:rsid w:val="00F06480"/>
    <w:rsid w:val="00F078EA"/>
    <w:rsid w:val="00F07921"/>
    <w:rsid w:val="00F1350A"/>
    <w:rsid w:val="00F15968"/>
    <w:rsid w:val="00F167EE"/>
    <w:rsid w:val="00F21C4F"/>
    <w:rsid w:val="00F22ACE"/>
    <w:rsid w:val="00F2300C"/>
    <w:rsid w:val="00F26A72"/>
    <w:rsid w:val="00F26DB0"/>
    <w:rsid w:val="00F3378C"/>
    <w:rsid w:val="00F40D69"/>
    <w:rsid w:val="00F46BC4"/>
    <w:rsid w:val="00F52AA2"/>
    <w:rsid w:val="00F63300"/>
    <w:rsid w:val="00F63A49"/>
    <w:rsid w:val="00F64788"/>
    <w:rsid w:val="00F65457"/>
    <w:rsid w:val="00F65BFC"/>
    <w:rsid w:val="00F6729A"/>
    <w:rsid w:val="00F7111C"/>
    <w:rsid w:val="00F80EBE"/>
    <w:rsid w:val="00F85886"/>
    <w:rsid w:val="00F873B9"/>
    <w:rsid w:val="00FA1941"/>
    <w:rsid w:val="00FA5379"/>
    <w:rsid w:val="00FA68E9"/>
    <w:rsid w:val="00FA7BC8"/>
    <w:rsid w:val="00FB0A10"/>
    <w:rsid w:val="00FB27F9"/>
    <w:rsid w:val="00FB69D0"/>
    <w:rsid w:val="00FB75ED"/>
    <w:rsid w:val="00FC0A06"/>
    <w:rsid w:val="00FC2210"/>
    <w:rsid w:val="00FC599B"/>
    <w:rsid w:val="00FC69EC"/>
    <w:rsid w:val="00FD281F"/>
    <w:rsid w:val="00FD39BE"/>
    <w:rsid w:val="00FD63D0"/>
    <w:rsid w:val="00FD7846"/>
    <w:rsid w:val="00FE0ABE"/>
    <w:rsid w:val="00FE0B63"/>
    <w:rsid w:val="00FE37E9"/>
    <w:rsid w:val="00FF0D48"/>
    <w:rsid w:val="00FF3A55"/>
    <w:rsid w:val="00FF3F57"/>
    <w:rsid w:val="00FF4DDF"/>
    <w:rsid w:val="00FF55D9"/>
    <w:rsid w:val="00FF5D27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B64B6"/>
  <w15:docId w15:val="{47999CE8-C90F-4025-B007-CE53D1953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E90"/>
  </w:style>
  <w:style w:type="paragraph" w:styleId="Balk1">
    <w:name w:val="heading 1"/>
    <w:basedOn w:val="Normal"/>
    <w:link w:val="Balk1Char"/>
    <w:uiPriority w:val="9"/>
    <w:qFormat/>
    <w:rsid w:val="00483E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83E90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483E90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Balk4">
    <w:name w:val="heading 4"/>
    <w:basedOn w:val="Normal"/>
    <w:next w:val="Normal"/>
    <w:link w:val="Balk4Char"/>
    <w:autoRedefine/>
    <w:uiPriority w:val="9"/>
    <w:unhideWhenUsed/>
    <w:qFormat/>
    <w:rsid w:val="00483E90"/>
    <w:pPr>
      <w:keepNext/>
      <w:keepLines/>
      <w:spacing w:before="40" w:after="0"/>
      <w:ind w:firstLine="851"/>
      <w:outlineLvl w:val="3"/>
    </w:pPr>
    <w:rPr>
      <w:rFonts w:ascii="Times New Roman" w:eastAsiaTheme="majorEastAsia" w:hAnsi="Times New Roman" w:cstheme="majorBidi"/>
      <w:iCs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qFormat/>
    <w:rsid w:val="00483E9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4">
    <w:name w:val="Stil4"/>
    <w:basedOn w:val="T3"/>
    <w:link w:val="Stil4Char"/>
    <w:autoRedefine/>
    <w:qFormat/>
    <w:rsid w:val="00483E90"/>
    <w:pPr>
      <w:tabs>
        <w:tab w:val="right" w:leader="dot" w:pos="8210"/>
      </w:tabs>
    </w:pPr>
    <w:rPr>
      <w:rFonts w:ascii="Times New Roman" w:hAnsi="Times New Roman" w:cs="Times New Roman"/>
      <w:noProof/>
      <w:sz w:val="24"/>
    </w:rPr>
  </w:style>
  <w:style w:type="character" w:customStyle="1" w:styleId="Stil4Char">
    <w:name w:val="Stil4 Char"/>
    <w:basedOn w:val="VarsaylanParagrafYazTipi"/>
    <w:link w:val="Stil4"/>
    <w:rsid w:val="00483E90"/>
    <w:rPr>
      <w:rFonts w:ascii="Times New Roman" w:hAnsi="Times New Roman" w:cs="Times New Roman"/>
      <w:noProof/>
      <w:sz w:val="24"/>
    </w:rPr>
  </w:style>
  <w:style w:type="paragraph" w:styleId="T3">
    <w:name w:val="toc 3"/>
    <w:basedOn w:val="Normal"/>
    <w:next w:val="Normal"/>
    <w:autoRedefine/>
    <w:uiPriority w:val="39"/>
    <w:semiHidden/>
    <w:unhideWhenUsed/>
    <w:rsid w:val="00483E90"/>
    <w:pPr>
      <w:spacing w:after="100"/>
      <w:ind w:left="440"/>
    </w:pPr>
  </w:style>
  <w:style w:type="paragraph" w:customStyle="1" w:styleId="Stil1">
    <w:name w:val="Stil1"/>
    <w:basedOn w:val="Balk4"/>
    <w:link w:val="Stil1Char"/>
    <w:qFormat/>
    <w:rsid w:val="00483E90"/>
  </w:style>
  <w:style w:type="character" w:customStyle="1" w:styleId="Stil1Char">
    <w:name w:val="Stil1 Char"/>
    <w:basedOn w:val="Balk4Char"/>
    <w:link w:val="Stil1"/>
    <w:rsid w:val="00483E90"/>
    <w:rPr>
      <w:rFonts w:ascii="Times New Roman" w:eastAsiaTheme="majorEastAsia" w:hAnsi="Times New Roman" w:cstheme="majorBidi"/>
      <w:iCs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483E90"/>
    <w:rPr>
      <w:rFonts w:ascii="Times New Roman" w:eastAsiaTheme="majorEastAsia" w:hAnsi="Times New Roman" w:cstheme="majorBidi"/>
      <w:iCs/>
      <w:sz w:val="24"/>
      <w:szCs w:val="24"/>
    </w:rPr>
  </w:style>
  <w:style w:type="paragraph" w:customStyle="1" w:styleId="Stil2">
    <w:name w:val="Stil2"/>
    <w:basedOn w:val="Stil4"/>
    <w:link w:val="Stil2Char"/>
    <w:qFormat/>
    <w:rsid w:val="00483E90"/>
  </w:style>
  <w:style w:type="character" w:customStyle="1" w:styleId="Stil2Char">
    <w:name w:val="Stil2 Char"/>
    <w:basedOn w:val="Stil4Char"/>
    <w:link w:val="Stil2"/>
    <w:rsid w:val="00483E90"/>
    <w:rPr>
      <w:rFonts w:ascii="Times New Roman" w:hAnsi="Times New Roman" w:cs="Times New Roman"/>
      <w:noProof/>
      <w:sz w:val="24"/>
    </w:rPr>
  </w:style>
  <w:style w:type="character" w:customStyle="1" w:styleId="fontstyle01">
    <w:name w:val="fontstyle01"/>
    <w:basedOn w:val="VarsaylanParagrafYazTipi"/>
    <w:qFormat/>
    <w:rsid w:val="00483E90"/>
    <w:rPr>
      <w:rFonts w:ascii="TimesNewRomanPSMT" w:hAnsi="TimesNewRomanPSMT" w:hint="default"/>
      <w:color w:val="000000"/>
      <w:sz w:val="24"/>
      <w:szCs w:val="24"/>
    </w:rPr>
  </w:style>
  <w:style w:type="paragraph" w:customStyle="1" w:styleId="Stil7">
    <w:name w:val="Stil7"/>
    <w:basedOn w:val="ListeParagraf"/>
    <w:link w:val="Stil7Char"/>
    <w:qFormat/>
    <w:rsid w:val="00483E90"/>
  </w:style>
  <w:style w:type="character" w:customStyle="1" w:styleId="Stil7Char">
    <w:name w:val="Stil7 Char"/>
    <w:basedOn w:val="ListeParagrafChar"/>
    <w:link w:val="Stil7"/>
    <w:rsid w:val="00483E90"/>
  </w:style>
  <w:style w:type="paragraph" w:styleId="ListeParagraf">
    <w:name w:val="List Paragraph"/>
    <w:basedOn w:val="Normal"/>
    <w:link w:val="ListeParagrafChar"/>
    <w:uiPriority w:val="34"/>
    <w:qFormat/>
    <w:rsid w:val="00483E90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483E90"/>
    <w:rPr>
      <w:rFonts w:ascii="Times New Roman" w:eastAsia="Times New Roman" w:hAnsi="Times New Roman" w:cs="Times New Roman"/>
      <w:b/>
      <w:bCs/>
      <w:kern w:val="36"/>
      <w:sz w:val="24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qFormat/>
    <w:rsid w:val="00483E90"/>
    <w:rPr>
      <w:rFonts w:ascii="Times New Roman" w:eastAsiaTheme="majorEastAsia" w:hAnsi="Times New Roman" w:cstheme="majorBidi"/>
      <w:sz w:val="24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483E90"/>
    <w:rPr>
      <w:rFonts w:ascii="Times New Roman" w:eastAsiaTheme="majorEastAsia" w:hAnsi="Times New Roman" w:cstheme="majorBidi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qFormat/>
    <w:rsid w:val="00483E90"/>
    <w:rPr>
      <w:rFonts w:ascii="Times New Roman" w:eastAsia="Times New Roman" w:hAnsi="Times New Roman" w:cs="Times New Roman"/>
      <w:bCs/>
      <w:sz w:val="20"/>
      <w:szCs w:val="20"/>
      <w:lang w:eastAsia="tr-TR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483E90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Altyaz">
    <w:name w:val="Subtitle"/>
    <w:basedOn w:val="Normal"/>
    <w:next w:val="Normal"/>
    <w:link w:val="AltyazChar"/>
    <w:qFormat/>
    <w:rsid w:val="00483E90"/>
    <w:pPr>
      <w:numPr>
        <w:ilvl w:val="1"/>
      </w:numPr>
      <w:ind w:firstLine="567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rsid w:val="00483E90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Gl">
    <w:name w:val="Strong"/>
    <w:basedOn w:val="VarsaylanParagrafYazTipi"/>
    <w:uiPriority w:val="22"/>
    <w:qFormat/>
    <w:rsid w:val="00483E90"/>
    <w:rPr>
      <w:b/>
      <w:bCs/>
    </w:rPr>
  </w:style>
  <w:style w:type="character" w:styleId="Vurgu">
    <w:name w:val="Emphasis"/>
    <w:basedOn w:val="VarsaylanParagrafYazTipi"/>
    <w:uiPriority w:val="20"/>
    <w:qFormat/>
    <w:rsid w:val="00483E90"/>
    <w:rPr>
      <w:i/>
      <w:iCs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483E90"/>
  </w:style>
  <w:style w:type="paragraph" w:styleId="TBal">
    <w:name w:val="TOC Heading"/>
    <w:basedOn w:val="Balk1"/>
    <w:next w:val="Normal"/>
    <w:uiPriority w:val="39"/>
    <w:unhideWhenUsed/>
    <w:qFormat/>
    <w:rsid w:val="00483E90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NormalWeb">
    <w:name w:val="Normal (Web)"/>
    <w:basedOn w:val="Normal"/>
    <w:uiPriority w:val="99"/>
    <w:unhideWhenUsed/>
    <w:rsid w:val="0085041C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E57285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  <w:style w:type="character" w:customStyle="1" w:styleId="Gvdemetni">
    <w:name w:val="Gövde metni_"/>
    <w:basedOn w:val="VarsaylanParagrafYazTipi"/>
    <w:link w:val="Gvdemetni0"/>
    <w:rsid w:val="00F21C4F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F21C4F"/>
    <w:pPr>
      <w:widowControl w:val="0"/>
      <w:shd w:val="clear" w:color="auto" w:fill="FFFFFF"/>
      <w:spacing w:after="0" w:line="508" w:lineRule="exact"/>
      <w:ind w:hanging="800"/>
      <w:jc w:val="left"/>
    </w:pPr>
    <w:rPr>
      <w:rFonts w:ascii="Segoe UI" w:eastAsia="Segoe UI" w:hAnsi="Segoe UI" w:cs="Segoe UI"/>
      <w:sz w:val="20"/>
      <w:szCs w:val="20"/>
    </w:rPr>
  </w:style>
  <w:style w:type="character" w:customStyle="1" w:styleId="apple-style-span">
    <w:name w:val="apple-style-span"/>
    <w:basedOn w:val="VarsaylanParagrafYazTipi"/>
    <w:rsid w:val="00112809"/>
  </w:style>
  <w:style w:type="character" w:customStyle="1" w:styleId="Gvdemetni105pt">
    <w:name w:val="Gövde metni + 10;5 pt"/>
    <w:basedOn w:val="VarsaylanParagrafYazTipi"/>
    <w:rsid w:val="00E34B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tr-TR"/>
    </w:rPr>
  </w:style>
  <w:style w:type="paragraph" w:styleId="AralkYok">
    <w:name w:val="No Spacing"/>
    <w:aliases w:val="T.Ş."/>
    <w:basedOn w:val="Normal"/>
    <w:link w:val="AralkYokChar"/>
    <w:qFormat/>
    <w:rsid w:val="007D0C97"/>
    <w:pPr>
      <w:spacing w:before="360" w:after="360" w:line="240" w:lineRule="auto"/>
      <w:ind w:left="708" w:firstLine="0"/>
    </w:pPr>
    <w:rPr>
      <w:rFonts w:eastAsiaTheme="minorEastAsia"/>
      <w:sz w:val="28"/>
      <w:lang w:eastAsia="tr-TR"/>
    </w:rPr>
  </w:style>
  <w:style w:type="paragraph" w:styleId="GvdeMetniGirintisi">
    <w:name w:val="Body Text Indent"/>
    <w:basedOn w:val="Normal"/>
    <w:link w:val="GvdeMetniGirintisiChar"/>
    <w:rsid w:val="002D46A6"/>
    <w:pPr>
      <w:tabs>
        <w:tab w:val="left" w:pos="540"/>
      </w:tabs>
      <w:spacing w:after="0" w:line="240" w:lineRule="auto"/>
      <w:ind w:left="180" w:hanging="18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2D46A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3">
    <w:name w:val="gvdemetni3"/>
    <w:basedOn w:val="Normal"/>
    <w:rsid w:val="003462C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105ptKaln">
    <w:name w:val="Gövde metni + 10;5 pt;Kalın"/>
    <w:basedOn w:val="VarsaylanParagrafYazTipi"/>
    <w:rsid w:val="003128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tr-TR"/>
    </w:rPr>
  </w:style>
  <w:style w:type="character" w:customStyle="1" w:styleId="GvdemetniKaln">
    <w:name w:val="Gövde metni + Kalın"/>
    <w:basedOn w:val="Gvdemetni"/>
    <w:rsid w:val="007E4C36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tr-TR"/>
    </w:rPr>
  </w:style>
  <w:style w:type="paragraph" w:styleId="KonuBal">
    <w:name w:val="Title"/>
    <w:basedOn w:val="Normal"/>
    <w:link w:val="KonuBalChar"/>
    <w:qFormat/>
    <w:rsid w:val="00214437"/>
    <w:pPr>
      <w:spacing w:after="0" w:line="240" w:lineRule="auto"/>
      <w:ind w:firstLine="0"/>
      <w:jc w:val="center"/>
    </w:pPr>
    <w:rPr>
      <w:rFonts w:ascii="Arial" w:eastAsia="Times New Roman" w:hAnsi="Arial" w:cs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14437"/>
    <w:rPr>
      <w:rFonts w:ascii="Arial" w:eastAsia="Times New Roman" w:hAnsi="Arial" w:cs="Times New Roman"/>
      <w:b/>
      <w:sz w:val="24"/>
      <w:szCs w:val="20"/>
      <w:lang w:eastAsia="tr-TR"/>
    </w:rPr>
  </w:style>
  <w:style w:type="character" w:customStyle="1" w:styleId="AralkYokChar">
    <w:name w:val="Aralık Yok Char"/>
    <w:aliases w:val="T.Ş. Char"/>
    <w:basedOn w:val="VarsaylanParagrafYazTipi"/>
    <w:link w:val="AralkYok"/>
    <w:locked/>
    <w:rsid w:val="00AF0440"/>
    <w:rPr>
      <w:rFonts w:eastAsiaTheme="minorEastAsia"/>
      <w:sz w:val="2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AF0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F0440"/>
  </w:style>
  <w:style w:type="paragraph" w:styleId="AltBilgi">
    <w:name w:val="footer"/>
    <w:basedOn w:val="Normal"/>
    <w:link w:val="AltBilgiChar"/>
    <w:uiPriority w:val="99"/>
    <w:unhideWhenUsed/>
    <w:rsid w:val="00AF0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F0440"/>
  </w:style>
  <w:style w:type="paragraph" w:styleId="GvdeMetni1">
    <w:name w:val="Body Text"/>
    <w:basedOn w:val="Normal"/>
    <w:link w:val="GvdeMetniChar"/>
    <w:uiPriority w:val="99"/>
    <w:semiHidden/>
    <w:unhideWhenUsed/>
    <w:rsid w:val="00C14498"/>
    <w:pPr>
      <w:spacing w:after="120"/>
    </w:pPr>
  </w:style>
  <w:style w:type="character" w:customStyle="1" w:styleId="GvdeMetniChar">
    <w:name w:val="Gövde Metni Char"/>
    <w:basedOn w:val="VarsaylanParagrafYazTipi"/>
    <w:link w:val="GvdeMetni1"/>
    <w:uiPriority w:val="99"/>
    <w:semiHidden/>
    <w:rsid w:val="00C14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3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MUCU</dc:creator>
  <cp:keywords/>
  <dc:description/>
  <cp:lastModifiedBy> </cp:lastModifiedBy>
  <cp:revision>229</cp:revision>
  <dcterms:created xsi:type="dcterms:W3CDTF">2020-10-13T14:55:00Z</dcterms:created>
  <dcterms:modified xsi:type="dcterms:W3CDTF">2020-11-20T12:33:00Z</dcterms:modified>
</cp:coreProperties>
</file>