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48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F2527E" w:rsidRPr="00A91B4D" w:rsidTr="00F2527E">
        <w:trPr>
          <w:trHeight w:val="708"/>
        </w:trPr>
        <w:tc>
          <w:tcPr>
            <w:tcW w:w="1395" w:type="dxa"/>
          </w:tcPr>
          <w:p w:rsidR="00F2527E" w:rsidRPr="00A91B4D" w:rsidRDefault="00F2527E" w:rsidP="00A91B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F70E4E" w:rsidRPr="00A91B4D" w:rsidRDefault="00F70E4E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4E">
              <w:rPr>
                <w:rFonts w:ascii="Times New Roman" w:hAnsi="Times New Roman" w:cs="Times New Roman"/>
                <w:sz w:val="24"/>
                <w:szCs w:val="24"/>
              </w:rPr>
              <w:t xml:space="preserve">Geçici restorasyonların ve </w:t>
            </w:r>
            <w:proofErr w:type="gramStart"/>
            <w:r w:rsidRPr="00F70E4E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Pr="00F70E4E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geçici olarak yapıştırılmasında kullanılmalıdır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27E" w:rsidRPr="00A91B4D" w:rsidTr="00F2527E">
        <w:trPr>
          <w:trHeight w:val="1190"/>
        </w:trPr>
        <w:tc>
          <w:tcPr>
            <w:tcW w:w="1395" w:type="dxa"/>
          </w:tcPr>
          <w:p w:rsidR="00F2527E" w:rsidRPr="00A91B4D" w:rsidRDefault="00F2527E" w:rsidP="00A91B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2527E" w:rsidRPr="001E7315" w:rsidRDefault="00F2527E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Öjenollü</w:t>
            </w:r>
            <w:proofErr w:type="spellEnd"/>
            <w:r w:rsidRPr="00A91B4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öjenolsüz</w:t>
            </w:r>
            <w:proofErr w:type="spellEnd"/>
            <w:r w:rsidRPr="00A91B4D">
              <w:rPr>
                <w:rFonts w:ascii="Times New Roman" w:hAnsi="Times New Roman" w:cs="Times New Roman"/>
                <w:sz w:val="24"/>
                <w:szCs w:val="24"/>
              </w:rPr>
              <w:t xml:space="preserve"> olarak tercih edilebilmelidir</w:t>
            </w:r>
            <w:r w:rsidR="00FD6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5D2" w:rsidRPr="00FD6A7C" w:rsidRDefault="001E7315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baz ve katalizörden oluşan iki tüp şeklinde veya şırınga </w:t>
            </w:r>
            <w:proofErr w:type="gramStart"/>
            <w:r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şeklinde </w:t>
            </w:r>
            <w:r w:rsidR="00F70E4E">
              <w:t xml:space="preserve"> </w:t>
            </w:r>
            <w:r w:rsidR="00F70E4E" w:rsidRPr="00F70E4E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="00F70E4E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proofErr w:type="gramEnd"/>
            <w:r w:rsidR="00FD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E4E">
              <w:rPr>
                <w:rFonts w:ascii="Times New Roman" w:hAnsi="Times New Roman" w:cs="Times New Roman"/>
                <w:sz w:val="24"/>
                <w:szCs w:val="24"/>
              </w:rPr>
              <w:t>herhangi birine</w:t>
            </w:r>
            <w:r w:rsidR="00F70E4E" w:rsidRPr="00F70E4E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</w:t>
            </w:r>
            <w:r w:rsidR="00F7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27E" w:rsidRPr="00A91B4D" w:rsidTr="00F2527E">
        <w:trPr>
          <w:trHeight w:val="1640"/>
        </w:trPr>
        <w:tc>
          <w:tcPr>
            <w:tcW w:w="1395" w:type="dxa"/>
          </w:tcPr>
          <w:p w:rsidR="00F2527E" w:rsidRPr="00A91B4D" w:rsidRDefault="00F2527E" w:rsidP="00A91B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F2527E" w:rsidRPr="00A91B4D" w:rsidRDefault="00F2527E" w:rsidP="00A91B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D6A7C" w:rsidRDefault="009F65D2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Düşük film kalınlığında olmalıdır. </w:t>
            </w:r>
          </w:p>
          <w:p w:rsidR="00F2527E" w:rsidRPr="00FD6A7C" w:rsidRDefault="00F2527E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>Protez ve diş yüzeyinden kolaylıkla uzaklaştırılabilmelidir.</w:t>
            </w:r>
          </w:p>
          <w:p w:rsidR="00A91B4D" w:rsidRPr="00A91B4D" w:rsidRDefault="00A91B4D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Kendiliğinden sertleşme özelliği olmalıdır.</w:t>
            </w:r>
          </w:p>
          <w:p w:rsidR="00F2527E" w:rsidRPr="00A91B4D" w:rsidRDefault="00F2527E" w:rsidP="00A91B4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Diş üzerinde artık bırakmamalıdır.</w:t>
            </w:r>
          </w:p>
          <w:p w:rsidR="00FD6A7C" w:rsidRDefault="00F2527E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Geçici</w:t>
            </w:r>
            <w:r w:rsidR="009F65D2">
              <w:rPr>
                <w:rFonts w:ascii="Times New Roman" w:hAnsi="Times New Roman" w:cs="Times New Roman"/>
                <w:sz w:val="24"/>
                <w:szCs w:val="24"/>
              </w:rPr>
              <w:t xml:space="preserve"> diş</w:t>
            </w:r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lerin sökülmesi aşamasında kolayca sökülebilmelidir.</w:t>
            </w:r>
          </w:p>
          <w:p w:rsidR="00FD6A7C" w:rsidRDefault="00A91B4D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>Yeterli çalışma süresi sağlamalıdır</w:t>
            </w:r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6A7C">
              <w:rPr>
                <w:rFonts w:ascii="Times New Roman" w:hAnsi="Times New Roman" w:cs="Times New Roman"/>
                <w:sz w:val="24"/>
                <w:szCs w:val="24"/>
              </w:rPr>
              <w:t>Ağızda s</w:t>
            </w:r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ertleşme süresi en az 1 </w:t>
            </w:r>
            <w:proofErr w:type="spellStart"/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, en fazla 3 </w:t>
            </w:r>
            <w:proofErr w:type="spellStart"/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FD6A7C"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 olmalıdır. Toplam çalışma süresi 7dk’dan az olmalıdır.</w:t>
            </w:r>
          </w:p>
          <w:p w:rsidR="00F2527E" w:rsidRPr="00FD6A7C" w:rsidRDefault="00F2527E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>Uygulaması kolay olmalıdır.</w:t>
            </w:r>
          </w:p>
        </w:tc>
      </w:tr>
      <w:tr w:rsidR="00F2527E" w:rsidRPr="00A91B4D" w:rsidTr="00F2527E">
        <w:trPr>
          <w:trHeight w:val="757"/>
        </w:trPr>
        <w:tc>
          <w:tcPr>
            <w:tcW w:w="1395" w:type="dxa"/>
          </w:tcPr>
          <w:p w:rsidR="00F2527E" w:rsidRPr="00A91B4D" w:rsidRDefault="00F2527E" w:rsidP="00A91B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91B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D6A7C" w:rsidRPr="00FD6A7C" w:rsidRDefault="00FD6A7C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>Ürün orijinal ambalajında olmalıdır.</w:t>
            </w:r>
          </w:p>
          <w:p w:rsidR="000956F3" w:rsidRPr="00A91B4D" w:rsidRDefault="000956F3" w:rsidP="00FD6A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değerlendirmesi </w:t>
            </w:r>
            <w:r w:rsidR="009F65D2"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ürünün bazının </w:t>
            </w:r>
            <w:r w:rsidRPr="00FD6A7C">
              <w:rPr>
                <w:rFonts w:ascii="Times New Roman" w:hAnsi="Times New Roman" w:cs="Times New Roman"/>
                <w:sz w:val="24"/>
                <w:szCs w:val="24"/>
              </w:rPr>
              <w:t>gramaj</w:t>
            </w:r>
            <w:r w:rsidR="009F65D2" w:rsidRPr="00FD6A7C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54C1B">
              <w:rPr>
                <w:rFonts w:ascii="Times New Roman" w:hAnsi="Times New Roman" w:cs="Times New Roman"/>
                <w:sz w:val="24"/>
                <w:szCs w:val="24"/>
              </w:rPr>
              <w:t xml:space="preserve"> veya ml</w:t>
            </w:r>
            <w:r w:rsidR="00317AD0">
              <w:rPr>
                <w:rFonts w:ascii="Times New Roman" w:hAnsi="Times New Roman" w:cs="Times New Roman"/>
                <w:sz w:val="24"/>
                <w:szCs w:val="24"/>
              </w:rPr>
              <w:t>’si</w:t>
            </w:r>
            <w:bookmarkStart w:id="0" w:name="_GoBack"/>
            <w:bookmarkEnd w:id="0"/>
            <w:r w:rsidRPr="00FD6A7C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</w:t>
            </w:r>
            <w:r w:rsidRPr="00A9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47D4" w:rsidRDefault="002D47D4"/>
    <w:sectPr w:rsidR="002D47D4" w:rsidSect="00A91B4D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9D" w:rsidRDefault="00A4379D" w:rsidP="00F2527E">
      <w:pPr>
        <w:spacing w:after="0" w:line="240" w:lineRule="auto"/>
      </w:pPr>
      <w:r>
        <w:separator/>
      </w:r>
    </w:p>
  </w:endnote>
  <w:endnote w:type="continuationSeparator" w:id="0">
    <w:p w:rsidR="00A4379D" w:rsidRDefault="00A4379D" w:rsidP="00F2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668394"/>
      <w:docPartObj>
        <w:docPartGallery w:val="Page Numbers (Bottom of Page)"/>
        <w:docPartUnique/>
      </w:docPartObj>
    </w:sdtPr>
    <w:sdtEndPr>
      <w:rPr>
        <w:b/>
      </w:rPr>
    </w:sdtEndPr>
    <w:sdtContent>
      <w:p w:rsidR="00F2527E" w:rsidRPr="00F2527E" w:rsidRDefault="00F2527E">
        <w:pPr>
          <w:pStyle w:val="AltBilgi"/>
          <w:jc w:val="center"/>
          <w:rPr>
            <w:b/>
          </w:rPr>
        </w:pPr>
        <w:r w:rsidRPr="00F2527E">
          <w:rPr>
            <w:b/>
          </w:rPr>
          <w:fldChar w:fldCharType="begin"/>
        </w:r>
        <w:r w:rsidRPr="00F2527E">
          <w:rPr>
            <w:b/>
          </w:rPr>
          <w:instrText>PAGE   \* MERGEFORMAT</w:instrText>
        </w:r>
        <w:r w:rsidRPr="00F2527E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F2527E">
          <w:rPr>
            <w:b/>
          </w:rPr>
          <w:fldChar w:fldCharType="end"/>
        </w:r>
      </w:p>
    </w:sdtContent>
  </w:sdt>
  <w:p w:rsidR="00F2527E" w:rsidRPr="00F2527E" w:rsidRDefault="00F2527E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9D" w:rsidRDefault="00A4379D" w:rsidP="00F2527E">
      <w:pPr>
        <w:spacing w:after="0" w:line="240" w:lineRule="auto"/>
      </w:pPr>
      <w:r>
        <w:separator/>
      </w:r>
    </w:p>
  </w:footnote>
  <w:footnote w:type="continuationSeparator" w:id="0">
    <w:p w:rsidR="00A4379D" w:rsidRDefault="00A4379D" w:rsidP="00F2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27E" w:rsidRPr="000956F3" w:rsidRDefault="00F2527E" w:rsidP="00F2527E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956F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SMT4153</w:t>
    </w:r>
    <w:r w:rsidR="002535B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Pr="000956F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SİMAN, GEÇİCİ YAPIŞTIRICI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7A7F"/>
    <w:multiLevelType w:val="hybridMultilevel"/>
    <w:tmpl w:val="1CDA605A"/>
    <w:lvl w:ilvl="0" w:tplc="EB6E9288">
      <w:start w:val="1"/>
      <w:numFmt w:val="decimal"/>
      <w:lvlText w:val="%1."/>
      <w:lvlJc w:val="left"/>
      <w:pPr>
        <w:ind w:left="69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11" w:hanging="360"/>
      </w:pPr>
    </w:lvl>
    <w:lvl w:ilvl="2" w:tplc="041F001B" w:tentative="1">
      <w:start w:val="1"/>
      <w:numFmt w:val="lowerRoman"/>
      <w:lvlText w:val="%3."/>
      <w:lvlJc w:val="right"/>
      <w:pPr>
        <w:ind w:left="2131" w:hanging="180"/>
      </w:pPr>
    </w:lvl>
    <w:lvl w:ilvl="3" w:tplc="041F000F" w:tentative="1">
      <w:start w:val="1"/>
      <w:numFmt w:val="decimal"/>
      <w:lvlText w:val="%4."/>
      <w:lvlJc w:val="left"/>
      <w:pPr>
        <w:ind w:left="2851" w:hanging="360"/>
      </w:pPr>
    </w:lvl>
    <w:lvl w:ilvl="4" w:tplc="041F0019" w:tentative="1">
      <w:start w:val="1"/>
      <w:numFmt w:val="lowerLetter"/>
      <w:lvlText w:val="%5."/>
      <w:lvlJc w:val="left"/>
      <w:pPr>
        <w:ind w:left="3571" w:hanging="360"/>
      </w:pPr>
    </w:lvl>
    <w:lvl w:ilvl="5" w:tplc="041F001B" w:tentative="1">
      <w:start w:val="1"/>
      <w:numFmt w:val="lowerRoman"/>
      <w:lvlText w:val="%6."/>
      <w:lvlJc w:val="right"/>
      <w:pPr>
        <w:ind w:left="4291" w:hanging="180"/>
      </w:pPr>
    </w:lvl>
    <w:lvl w:ilvl="6" w:tplc="041F000F" w:tentative="1">
      <w:start w:val="1"/>
      <w:numFmt w:val="decimal"/>
      <w:lvlText w:val="%7."/>
      <w:lvlJc w:val="left"/>
      <w:pPr>
        <w:ind w:left="5011" w:hanging="360"/>
      </w:pPr>
    </w:lvl>
    <w:lvl w:ilvl="7" w:tplc="041F0019" w:tentative="1">
      <w:start w:val="1"/>
      <w:numFmt w:val="lowerLetter"/>
      <w:lvlText w:val="%8."/>
      <w:lvlJc w:val="left"/>
      <w:pPr>
        <w:ind w:left="5731" w:hanging="360"/>
      </w:pPr>
    </w:lvl>
    <w:lvl w:ilvl="8" w:tplc="041F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44C73B67"/>
    <w:multiLevelType w:val="hybridMultilevel"/>
    <w:tmpl w:val="1CDA605A"/>
    <w:lvl w:ilvl="0" w:tplc="EB6E928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5A25F30"/>
    <w:multiLevelType w:val="hybridMultilevel"/>
    <w:tmpl w:val="1CDA605A"/>
    <w:lvl w:ilvl="0" w:tplc="EB6E928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E"/>
    <w:rsid w:val="00054C1B"/>
    <w:rsid w:val="000956F3"/>
    <w:rsid w:val="001E7315"/>
    <w:rsid w:val="00231071"/>
    <w:rsid w:val="002535B4"/>
    <w:rsid w:val="002D47D4"/>
    <w:rsid w:val="00317AD0"/>
    <w:rsid w:val="0049751E"/>
    <w:rsid w:val="006500EA"/>
    <w:rsid w:val="006B2935"/>
    <w:rsid w:val="00724B07"/>
    <w:rsid w:val="009F65D2"/>
    <w:rsid w:val="00A4379D"/>
    <w:rsid w:val="00A91B4D"/>
    <w:rsid w:val="00F2527E"/>
    <w:rsid w:val="00F70E4E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20C5"/>
  <w15:chartTrackingRefBased/>
  <w15:docId w15:val="{DA5B58F2-4E8F-4BA4-B6B3-D3BDC48C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27E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527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25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25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27E"/>
  </w:style>
  <w:style w:type="paragraph" w:styleId="AltBilgi">
    <w:name w:val="footer"/>
    <w:basedOn w:val="Normal"/>
    <w:link w:val="AltBilgiChar"/>
    <w:uiPriority w:val="99"/>
    <w:unhideWhenUsed/>
    <w:rsid w:val="00F2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ÇAM</dc:creator>
  <cp:keywords/>
  <dc:description/>
  <cp:lastModifiedBy>Saliha ÇAM</cp:lastModifiedBy>
  <cp:revision>3</cp:revision>
  <cp:lastPrinted>2025-12-08T12:16:00Z</cp:lastPrinted>
  <dcterms:created xsi:type="dcterms:W3CDTF">2025-12-08T12:15:00Z</dcterms:created>
  <dcterms:modified xsi:type="dcterms:W3CDTF">2025-12-08T12:17:00Z</dcterms:modified>
</cp:coreProperties>
</file>