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9F0C55">
        <w:trPr>
          <w:trHeight w:val="992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2BBDA93" w:rsidR="004B7494" w:rsidRPr="0068677D" w:rsidRDefault="00336300" w:rsidP="009F0C5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CC1546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</w:t>
            </w: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sırasında oluşacak kan, alkol ve bu özellikteki sıvı </w:t>
            </w:r>
            <w:r w:rsidR="00CC1546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materyalleri emerek</w:t>
            </w: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ortadan kaldır</w:t>
            </w:r>
            <w:r w:rsidR="009F0C55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mak</w:t>
            </w: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amacı </w:t>
            </w:r>
            <w:r w:rsidR="009F0C55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ile </w:t>
            </w: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4E389D5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9F0C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81130F9" w14:textId="737842B4" w:rsidR="00336300" w:rsidRPr="0068677D" w:rsidRDefault="009F0C55" w:rsidP="00CC154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Ürünün ameliyat masa örtüsü sıvı emici veya </w:t>
            </w:r>
            <w:r w:rsidR="000A7634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ameliyat masa örtüsü yüksek sıvı emici </w:t>
            </w: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tiplerinden herhangi biri olmalıdır.</w:t>
            </w:r>
          </w:p>
          <w:p w14:paraId="11D8E40A" w14:textId="3D56D6A6" w:rsidR="004B7494" w:rsidRPr="0068677D" w:rsidRDefault="00433CB8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Ürünün kullanım yeri veya amacına göre steril ve/veya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nonsteril</w:t>
            </w:r>
            <w:proofErr w:type="spellEnd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çeşitlerinden herhangi biri olmalıdır.</w:t>
            </w:r>
          </w:p>
        </w:tc>
      </w:tr>
      <w:tr w:rsidR="0097378B" w14:paraId="0D6BA65A" w14:textId="77777777" w:rsidTr="004B7494">
        <w:trPr>
          <w:trHeight w:val="1640"/>
        </w:trPr>
        <w:tc>
          <w:tcPr>
            <w:tcW w:w="1537" w:type="dxa"/>
          </w:tcPr>
          <w:p w14:paraId="0A505872" w14:textId="766D26D9" w:rsidR="0068677D" w:rsidRPr="0068677D" w:rsidRDefault="0068677D" w:rsidP="0068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77D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Özellikler:</w:t>
            </w:r>
          </w:p>
          <w:p w14:paraId="441BDE8E" w14:textId="77777777" w:rsidR="0068677D" w:rsidRPr="0068677D" w:rsidRDefault="0068677D" w:rsidP="0068677D"/>
          <w:p w14:paraId="753B506A" w14:textId="7C35D31C" w:rsidR="0068677D" w:rsidRDefault="0068677D" w:rsidP="0068677D"/>
          <w:p w14:paraId="37F0DE18" w14:textId="42F24AEB" w:rsidR="0097378B" w:rsidRPr="0068677D" w:rsidRDefault="0097378B" w:rsidP="0068677D">
            <w:pPr>
              <w:jc w:val="center"/>
              <w:rPr>
                <w:b/>
              </w:rPr>
            </w:pPr>
          </w:p>
        </w:tc>
        <w:tc>
          <w:tcPr>
            <w:tcW w:w="8303" w:type="dxa"/>
            <w:shd w:val="clear" w:color="auto" w:fill="auto"/>
          </w:tcPr>
          <w:p w14:paraId="04DA7F1F" w14:textId="77777777" w:rsidR="0097378B" w:rsidRPr="0068677D" w:rsidRDefault="0097378B" w:rsidP="0097378B">
            <w:pPr>
              <w:pStyle w:val="ListeParagraf"/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Ameliyat Masa Örtüsü Sıvı Emici;</w:t>
            </w:r>
          </w:p>
          <w:p w14:paraId="4D4B821B" w14:textId="77777777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örtüsünün boyutları 100x225 (±5) cm olmalıdır</w:t>
            </w:r>
          </w:p>
          <w:p w14:paraId="64CB2856" w14:textId="77777777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örtüsünün temel ağırlığı en az 110g / m2 (±10) olmalıdır.</w:t>
            </w:r>
          </w:p>
          <w:p w14:paraId="60D765F9" w14:textId="77777777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Ameliyat Masası örtüsü 3 katmandan oluşmalı ve bu katmanları sayesinde sıvı emme özeliği sağlamadır. </w:t>
            </w:r>
          </w:p>
          <w:p w14:paraId="5B44E15D" w14:textId="4236BF4F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Ameliyat masası örtüsünün temel alanı (Polietilen film +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dokumasız</w:t>
            </w:r>
            <w:proofErr w:type="spellEnd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polipropilen</w:t>
            </w:r>
            <w:proofErr w:type="spellEnd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alandan)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oluşmalıdır.Ameliyat</w:t>
            </w:r>
            <w:proofErr w:type="spellEnd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masası örtüsünün ilk katmanının en üstünde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dokumasız</w:t>
            </w:r>
            <w:proofErr w:type="spellEnd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polipropilen</w:t>
            </w:r>
            <w:r w:rsidR="00767062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den</w:t>
            </w:r>
            <w:proofErr w:type="spellEnd"/>
            <w:r w:rsidR="00767062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imal edilmiş olmalı ve </w:t>
            </w: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örtüsünün dış katmanı en az %27 polietilen filmden imal edilmiş olmalıdır.</w:t>
            </w:r>
          </w:p>
          <w:p w14:paraId="7A53A74E" w14:textId="30E56D0E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örtüsünün sıvı emme kapasitesi en az 1700 ml / m2 olmalıdır.</w:t>
            </w:r>
          </w:p>
          <w:p w14:paraId="22F407D6" w14:textId="77777777" w:rsidR="0068677D" w:rsidRPr="0068677D" w:rsidRDefault="0068677D" w:rsidP="0097378B">
            <w:pPr>
              <w:pStyle w:val="ListeParagraf"/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14:paraId="78A44BF8" w14:textId="52690BBC" w:rsidR="0097378B" w:rsidRPr="0068677D" w:rsidRDefault="0097378B" w:rsidP="0097378B">
            <w:pPr>
              <w:pStyle w:val="ListeParagraf"/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Ameliyat Masa Örtüsü </w:t>
            </w:r>
            <w:r w:rsidR="000A7634"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Yüksek </w:t>
            </w:r>
            <w:r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Sıvı </w:t>
            </w:r>
            <w:r w:rsidR="000A7634"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Emici</w:t>
            </w:r>
            <w:r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;</w:t>
            </w:r>
          </w:p>
          <w:p w14:paraId="52035C8F" w14:textId="77777777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örtüsünün boyutları 100x225 (±5) cm olmalıdır.</w:t>
            </w:r>
          </w:p>
          <w:p w14:paraId="6602B057" w14:textId="39767FCC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Ameliyat masası örtüsü </w:t>
            </w:r>
            <w:r w:rsidRPr="0068677D">
              <w:rPr>
                <w:rFonts w:ascii="Times New Roman" w:hAnsi="Times New Roman" w:cs="Times New Roman"/>
                <w:sz w:val="24"/>
                <w:szCs w:val="24"/>
              </w:rPr>
              <w:t xml:space="preserve">üç katlı yapıda olmalı, üst tabakası dokuma olmayan </w:t>
            </w:r>
            <w:proofErr w:type="spellStart"/>
            <w:r w:rsidRPr="0068677D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Pr="0068677D">
              <w:rPr>
                <w:rFonts w:ascii="Times New Roman" w:hAnsi="Times New Roman" w:cs="Times New Roman"/>
                <w:sz w:val="24"/>
                <w:szCs w:val="24"/>
              </w:rPr>
              <w:t xml:space="preserve"> ve orta tabakası polietilen malzemeden imal edilmiş olmalıdır.</w:t>
            </w:r>
            <w:r w:rsidRPr="0068677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C5D667" w14:textId="77777777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hAnsi="Times New Roman" w:cs="Times New Roman"/>
                <w:sz w:val="24"/>
                <w:szCs w:val="24"/>
              </w:rPr>
              <w:t xml:space="preserve">Örtü, emilen sıvıyı yanlardan sızdırmayacak </w:t>
            </w:r>
            <w:r w:rsidRPr="0068677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ö</w:t>
            </w:r>
            <w:proofErr w:type="spellStart"/>
            <w:r w:rsidRPr="0068677D">
              <w:rPr>
                <w:rFonts w:ascii="Times New Roman" w:hAnsi="Times New Roman" w:cs="Times New Roman"/>
                <w:sz w:val="24"/>
                <w:szCs w:val="24"/>
              </w:rPr>
              <w:t>zellikte</w:t>
            </w:r>
            <w:proofErr w:type="spellEnd"/>
            <w:r w:rsidRPr="0068677D">
              <w:rPr>
                <w:rFonts w:ascii="Times New Roman" w:hAnsi="Times New Roman" w:cs="Times New Roman"/>
                <w:sz w:val="24"/>
                <w:szCs w:val="24"/>
              </w:rPr>
              <w:t xml:space="preserve"> olmalı ve operasyon alanına sıvının akmasını engelleyerek, steril alanın sürdürülebilirliğini sağlamalıdır.</w:t>
            </w:r>
          </w:p>
          <w:p w14:paraId="6F2AC766" w14:textId="366EFEDB" w:rsidR="0097378B" w:rsidRPr="0068677D" w:rsidRDefault="0097378B" w:rsidP="009737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örtüsünün sıvı hapsetme kapasitesi en az 2400 ml / m2 olmalıdır.</w:t>
            </w:r>
          </w:p>
          <w:p w14:paraId="075971B3" w14:textId="37F79A40" w:rsidR="0097378B" w:rsidRPr="0068677D" w:rsidRDefault="0097378B" w:rsidP="00C96505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hipoalerjenik</w:t>
            </w:r>
            <w:proofErr w:type="spellEnd"/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olmalı, lateks içermemeli, cildi tahriş </w:t>
            </w:r>
            <w:r w:rsidR="00C96505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etmemelidir.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4A7846C" w14:textId="47F0F85B" w:rsidR="00336300" w:rsidRPr="0068677D" w:rsidRDefault="00336300" w:rsidP="00CC154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 tek kullanımlık olmalıdır.</w:t>
            </w:r>
          </w:p>
          <w:p w14:paraId="56AED61F" w14:textId="2419FE02" w:rsidR="009F0C55" w:rsidRPr="0068677D" w:rsidRDefault="009F0C55" w:rsidP="00C063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Ameliyat masası örtüsü 93/42 / EEC Tıbbi Cihazlar Direktifi ile uyumlu olarak üretilmelidir.</w:t>
            </w:r>
          </w:p>
          <w:p w14:paraId="14324AED" w14:textId="6871226A" w:rsidR="00C96505" w:rsidRPr="0068677D" w:rsidRDefault="00C96505" w:rsidP="00C0638B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ISO 10993-1 </w:t>
            </w:r>
            <w:proofErr w:type="spellStart"/>
            <w:r w:rsidRPr="006867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Biyo</w:t>
            </w:r>
            <w:proofErr w:type="spellEnd"/>
            <w:r w:rsidRPr="006867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-uyumluluk standardına uygun olmalıdır.</w:t>
            </w:r>
          </w:p>
          <w:p w14:paraId="29F2176D" w14:textId="7A9AFE3F" w:rsidR="00CC1546" w:rsidRPr="0068677D" w:rsidRDefault="00CC1546" w:rsidP="00CC154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>Ürünün UTS kaydı</w:t>
            </w:r>
            <w:r w:rsidR="00C0638B" w:rsidRPr="0068677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ve CE belgesi olmalıdır.</w:t>
            </w:r>
          </w:p>
          <w:p w14:paraId="1B153529" w14:textId="283F26B4" w:rsidR="00195FEB" w:rsidRPr="0068677D" w:rsidRDefault="00195FEB" w:rsidP="00C0638B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963B" w14:textId="77777777" w:rsidR="004E3F7D" w:rsidRDefault="004E3F7D" w:rsidP="00CC1546">
      <w:pPr>
        <w:spacing w:after="0" w:line="240" w:lineRule="auto"/>
      </w:pPr>
      <w:r>
        <w:separator/>
      </w:r>
    </w:p>
  </w:endnote>
  <w:endnote w:type="continuationSeparator" w:id="0">
    <w:p w14:paraId="2B8525ED" w14:textId="77777777" w:rsidR="004E3F7D" w:rsidRDefault="004E3F7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2071" w14:textId="77777777" w:rsidR="004E3F7D" w:rsidRDefault="004E3F7D" w:rsidP="00CC1546">
      <w:pPr>
        <w:spacing w:after="0" w:line="240" w:lineRule="auto"/>
      </w:pPr>
      <w:r>
        <w:separator/>
      </w:r>
    </w:p>
  </w:footnote>
  <w:footnote w:type="continuationSeparator" w:id="0">
    <w:p w14:paraId="3B3BE5AA" w14:textId="77777777" w:rsidR="004E3F7D" w:rsidRDefault="004E3F7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6B84F7EF" w:rsidR="00CC1546" w:rsidRPr="009F0C55" w:rsidRDefault="00CC1546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9F0C55">
      <w:rPr>
        <w:rFonts w:ascii="Times New Roman" w:hAnsi="Times New Roman" w:cs="Times New Roman"/>
        <w:b/>
        <w:bCs/>
        <w:sz w:val="24"/>
        <w:szCs w:val="24"/>
      </w:rPr>
      <w:t>SMT4142</w:t>
    </w:r>
    <w:r w:rsidR="00842FB2" w:rsidRPr="009F0C55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842FB2" w:rsidRPr="009F0C55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AMELİYAT MASASI ÖRTÜSÜ, SIVI EMİCİ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7A0489"/>
    <w:multiLevelType w:val="hybridMultilevel"/>
    <w:tmpl w:val="347E3A20"/>
    <w:lvl w:ilvl="0" w:tplc="3B349F7C">
      <w:start w:val="1"/>
      <w:numFmt w:val="decimal"/>
      <w:lvlText w:val="%1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8305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EA31BE">
      <w:start w:val="1"/>
      <w:numFmt w:val="lowerRoman"/>
      <w:lvlText w:val="%3."/>
      <w:lvlJc w:val="left"/>
      <w:pPr>
        <w:ind w:left="251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8E36C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0B63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881B6">
      <w:start w:val="1"/>
      <w:numFmt w:val="lowerRoman"/>
      <w:lvlText w:val="%6."/>
      <w:lvlJc w:val="left"/>
      <w:pPr>
        <w:ind w:left="467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92B720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60280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5962">
      <w:start w:val="1"/>
      <w:numFmt w:val="lowerRoman"/>
      <w:lvlText w:val="%9."/>
      <w:lvlJc w:val="left"/>
      <w:pPr>
        <w:ind w:left="6837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369EB"/>
    <w:multiLevelType w:val="hybridMultilevel"/>
    <w:tmpl w:val="AE5EF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A7634"/>
    <w:rsid w:val="000D04A5"/>
    <w:rsid w:val="00104579"/>
    <w:rsid w:val="00195FEB"/>
    <w:rsid w:val="001A0D55"/>
    <w:rsid w:val="00205531"/>
    <w:rsid w:val="002618E3"/>
    <w:rsid w:val="002B66F4"/>
    <w:rsid w:val="00330210"/>
    <w:rsid w:val="00331203"/>
    <w:rsid w:val="00336300"/>
    <w:rsid w:val="00392893"/>
    <w:rsid w:val="003B4938"/>
    <w:rsid w:val="003D2986"/>
    <w:rsid w:val="00433CB8"/>
    <w:rsid w:val="004459F9"/>
    <w:rsid w:val="004B7494"/>
    <w:rsid w:val="004E3F7D"/>
    <w:rsid w:val="005D7BEA"/>
    <w:rsid w:val="00624766"/>
    <w:rsid w:val="0068378E"/>
    <w:rsid w:val="0068677D"/>
    <w:rsid w:val="00767062"/>
    <w:rsid w:val="007D214B"/>
    <w:rsid w:val="007F5BF8"/>
    <w:rsid w:val="00842FB2"/>
    <w:rsid w:val="00924E0A"/>
    <w:rsid w:val="00936492"/>
    <w:rsid w:val="0097378B"/>
    <w:rsid w:val="009B55FF"/>
    <w:rsid w:val="009F0C55"/>
    <w:rsid w:val="00A0594E"/>
    <w:rsid w:val="00A76582"/>
    <w:rsid w:val="00A977F9"/>
    <w:rsid w:val="00BA3150"/>
    <w:rsid w:val="00BD6076"/>
    <w:rsid w:val="00BF162C"/>
    <w:rsid w:val="00BF4EE4"/>
    <w:rsid w:val="00BF5AAE"/>
    <w:rsid w:val="00C0638B"/>
    <w:rsid w:val="00C96505"/>
    <w:rsid w:val="00CB1DA4"/>
    <w:rsid w:val="00CB1DCA"/>
    <w:rsid w:val="00CC1546"/>
    <w:rsid w:val="00D12CBE"/>
    <w:rsid w:val="00DC5F83"/>
    <w:rsid w:val="00ED3775"/>
    <w:rsid w:val="00F87C1A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YerTutucuMetni">
    <w:name w:val="Placeholder Text"/>
    <w:basedOn w:val="VarsaylanParagrafYazTipi"/>
    <w:uiPriority w:val="99"/>
    <w:semiHidden/>
    <w:rsid w:val="009F0C55"/>
    <w:rPr>
      <w:color w:val="808080"/>
    </w:rPr>
  </w:style>
  <w:style w:type="paragraph" w:customStyle="1" w:styleId="Gvde">
    <w:name w:val="Gövde"/>
    <w:rsid w:val="00C06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C02D-428D-4EB0-9FC6-3D30289A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2023-11-30T09:12:00Z</dcterms:created>
  <dcterms:modified xsi:type="dcterms:W3CDTF">2023-12-05T13:54:00Z</dcterms:modified>
</cp:coreProperties>
</file>