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780"/>
      </w:tblGrid>
      <w:tr w:rsidR="00EA2C05" w:rsidRPr="00EA2C05" w14:paraId="5791AC46" w14:textId="77777777" w:rsidTr="008B57FF">
        <w:trPr>
          <w:trHeight w:val="1351"/>
        </w:trPr>
        <w:tc>
          <w:tcPr>
            <w:tcW w:w="1560" w:type="dxa"/>
          </w:tcPr>
          <w:p w14:paraId="6B57E4C5" w14:textId="77777777" w:rsidR="008B1ED2" w:rsidRPr="00EA2C05" w:rsidRDefault="008B1ED2" w:rsidP="008B1E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2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780" w:type="dxa"/>
            <w:shd w:val="clear" w:color="auto" w:fill="auto"/>
          </w:tcPr>
          <w:p w14:paraId="0699DBCB" w14:textId="77C5DF42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Solunum yolunu güvenlik altına almak veya solunumu kontrol etmek amacıyla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trakea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içine bir tüp yerleştirilmesi esnasında tüpün yerleştirilmesini ve değiştirilmesini kolaylaştırmak, zor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entübasyonda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kullanılmak amacı ile </w:t>
            </w:r>
            <w:r w:rsidR="00EF475E"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tasarlanmış olmalıdır</w:t>
            </w:r>
            <w:r w:rsidRPr="00311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A2C05" w:rsidRPr="00EA2C05" w14:paraId="48B12155" w14:textId="77777777" w:rsidTr="00311C36">
        <w:trPr>
          <w:trHeight w:val="1352"/>
        </w:trPr>
        <w:tc>
          <w:tcPr>
            <w:tcW w:w="1560" w:type="dxa"/>
          </w:tcPr>
          <w:p w14:paraId="0A8AD5BF" w14:textId="6BD7590A" w:rsidR="008B1ED2" w:rsidRPr="00EA2C05" w:rsidRDefault="008B1ED2" w:rsidP="008B1E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2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8B1ED2" w:rsidRPr="00EA2C05" w:rsidRDefault="008B1ED2" w:rsidP="00311C3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14:paraId="3351E3AB" w14:textId="112ED2DA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8B57FF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7FF" w:rsidRPr="00311C36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="000A36C0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6C0" w:rsidRPr="00311C36">
              <w:rPr>
                <w:rFonts w:ascii="Times New Roman" w:hAnsi="Times New Roman" w:cs="Times New Roman"/>
                <w:sz w:val="24"/>
                <w:szCs w:val="24"/>
              </w:rPr>
              <w:t>stilesi</w:t>
            </w:r>
            <w:proofErr w:type="spellEnd"/>
            <w:r w:rsidR="000A36C0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zor </w:t>
            </w:r>
            <w:proofErr w:type="spellStart"/>
            <w:r w:rsidR="000A36C0" w:rsidRPr="00311C36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="00924C2E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C2E" w:rsidRPr="00311C36">
              <w:rPr>
                <w:rFonts w:ascii="Times New Roman" w:hAnsi="Times New Roman" w:cs="Times New Roman"/>
                <w:sz w:val="24"/>
                <w:szCs w:val="24"/>
              </w:rPr>
              <w:t>radyoopaklı</w:t>
            </w:r>
            <w:proofErr w:type="spellEnd"/>
            <w:r w:rsidR="000A36C0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buji ve</w:t>
            </w:r>
            <w:r w:rsidR="008B57FF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zor </w:t>
            </w:r>
            <w:proofErr w:type="spellStart"/>
            <w:r w:rsidR="008B57FF" w:rsidRPr="00311C36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="008B57FF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buji</w:t>
            </w:r>
            <w:r w:rsidR="00453E94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4C2E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3E94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09EC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FF" w:rsidRPr="00311C36">
              <w:rPr>
                <w:rFonts w:ascii="Times New Roman" w:hAnsi="Times New Roman" w:cs="Times New Roman"/>
                <w:sz w:val="24"/>
                <w:szCs w:val="24"/>
              </w:rPr>
              <w:t>tiplerinden herhangi biri olmalıdır.</w:t>
            </w:r>
          </w:p>
          <w:p w14:paraId="11D8E40A" w14:textId="733555E8" w:rsidR="008B1ED2" w:rsidRPr="00311C36" w:rsidRDefault="008B1ED2" w:rsidP="00453E94">
            <w:pPr>
              <w:pStyle w:val="ListeParagraf"/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05" w:rsidRPr="00EA2C05" w14:paraId="2F1E0A46" w14:textId="77777777" w:rsidTr="008B57FF">
        <w:trPr>
          <w:trHeight w:val="1640"/>
        </w:trPr>
        <w:tc>
          <w:tcPr>
            <w:tcW w:w="1560" w:type="dxa"/>
          </w:tcPr>
          <w:p w14:paraId="4E58A194" w14:textId="77777777" w:rsidR="008B1ED2" w:rsidRPr="00EA2C05" w:rsidRDefault="008B1ED2" w:rsidP="008B1E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2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8B1ED2" w:rsidRPr="00EA2C05" w:rsidRDefault="008B1ED2" w:rsidP="008B1E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14:paraId="0B4E9445" w14:textId="50051CEF" w:rsidR="008B1ED2" w:rsidRPr="00311C36" w:rsidRDefault="008B1ED2" w:rsidP="00311C36">
            <w:pPr>
              <w:pStyle w:val="ListeParagraf"/>
              <w:spacing w:before="120" w:after="120" w:line="360" w:lineRule="auto"/>
              <w:ind w:left="1440" w:right="-6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Entübasyon</w:t>
            </w:r>
            <w:proofErr w:type="spellEnd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stilesi</w:t>
            </w:r>
            <w:proofErr w:type="spellEnd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tipi:</w:t>
            </w:r>
          </w:p>
          <w:p w14:paraId="609ACCBE" w14:textId="508E4D15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Esnek, kolay şekil verilebilir, PVC kaplı, alüminyum bir telden yapılmış olmalıdır.</w:t>
            </w:r>
          </w:p>
          <w:p w14:paraId="7E2FF29F" w14:textId="3E72C816" w:rsidR="00453E94" w:rsidRPr="00311C36" w:rsidRDefault="00453E94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Ürünün 4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16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olmalıdır.</w:t>
            </w:r>
          </w:p>
          <w:p w14:paraId="2404AECF" w14:textId="77777777" w:rsidR="00924C2E" w:rsidRPr="00311C36" w:rsidRDefault="00924C2E" w:rsidP="00924C2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 şekil verilebilir özelikte olmalıdır.</w:t>
            </w:r>
          </w:p>
          <w:p w14:paraId="73F869A2" w14:textId="134F6AD9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Giriş ve çıkışı kolaylaştıran kaygan bir yüzeye sahip olmalıdır.</w:t>
            </w:r>
          </w:p>
          <w:p w14:paraId="1BF95773" w14:textId="77777777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Travma oluşturmayan yumuşak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bir uca sahip olmalıdır.</w:t>
            </w:r>
          </w:p>
          <w:p w14:paraId="479CAA52" w14:textId="602D9D9D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25 cm (±2) den kısa 36 cm’den (±2) uzun olmamalıdır. </w:t>
            </w:r>
          </w:p>
          <w:p w14:paraId="603EF9EF" w14:textId="77777777" w:rsidR="008B1ED2" w:rsidRPr="00311C36" w:rsidRDefault="008B1ED2" w:rsidP="00311C36">
            <w:pPr>
              <w:pStyle w:val="ListeParagraf"/>
              <w:spacing w:before="120" w:after="120" w:line="360" w:lineRule="auto"/>
              <w:ind w:left="699" w:right="-64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B07201C" w14:textId="6ACFA152" w:rsidR="008B1ED2" w:rsidRPr="00311C36" w:rsidRDefault="008B1ED2" w:rsidP="00311C36">
            <w:pPr>
              <w:pStyle w:val="ListeParagraf"/>
              <w:spacing w:before="120" w:after="120" w:line="360" w:lineRule="auto"/>
              <w:ind w:left="1440" w:right="-6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Zor </w:t>
            </w:r>
            <w:proofErr w:type="spellStart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entübasyon</w:t>
            </w:r>
            <w:proofErr w:type="spellEnd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buji</w:t>
            </w:r>
            <w:r w:rsidR="00B730F0"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30F0"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radyoopaklı</w:t>
            </w:r>
            <w:proofErr w:type="spellEnd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tip:</w:t>
            </w:r>
          </w:p>
          <w:p w14:paraId="4AB78911" w14:textId="77777777" w:rsidR="001461D3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Ürün zor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entübasyonlarda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kullanılmalı</w:t>
            </w:r>
            <w:r w:rsidR="001461D3" w:rsidRPr="00311C36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0B67CDA8" w14:textId="2D64BFD5" w:rsidR="008B1ED2" w:rsidRPr="00311C36" w:rsidRDefault="001461D3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Ürünün oksijen girişli ve oksijen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girişsiz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C2E" w:rsidRPr="00311C36">
              <w:rPr>
                <w:rFonts w:ascii="Times New Roman" w:hAnsi="Times New Roman" w:cs="Times New Roman"/>
                <w:sz w:val="24"/>
                <w:szCs w:val="24"/>
              </w:rPr>
              <w:t>çeşitlerinden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herhangi biri olmalıdır.</w:t>
            </w:r>
          </w:p>
          <w:p w14:paraId="22F58B24" w14:textId="07111EF5" w:rsidR="008B1ED2" w:rsidRPr="00311C36" w:rsidRDefault="00453E94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Ürün çapı 8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="003F17AE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uzunluğu ise en az 70 cm (±2) olmalı </w:t>
            </w:r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3 numaradan büyük, 11 </w:t>
            </w:r>
            <w:proofErr w:type="spellStart"/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4.5 numaradan büyük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6 numaradan büyük</w:t>
            </w:r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>endotrakeal</w:t>
            </w:r>
            <w:proofErr w:type="spellEnd"/>
            <w:r w:rsidR="005252A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tüplerle kullanıma uygun olmalıdır.</w:t>
            </w:r>
          </w:p>
          <w:p w14:paraId="370DC0C6" w14:textId="3E7FC328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Görüntüleme </w:t>
            </w:r>
            <w:r w:rsidR="00924C2E" w:rsidRPr="00311C36">
              <w:rPr>
                <w:rFonts w:ascii="Times New Roman" w:hAnsi="Times New Roman" w:cs="Times New Roman"/>
                <w:sz w:val="24"/>
                <w:szCs w:val="24"/>
              </w:rPr>
              <w:t>yapılabilmesi için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ürün üzerinde</w:t>
            </w:r>
            <w:r w:rsidR="0034350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x-ray özellikli çizgiler</w:t>
            </w:r>
            <w:r w:rsidR="00343505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bulun</w:t>
            </w:r>
            <w:r w:rsidR="00652A1A" w:rsidRPr="00311C3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lıdır.</w:t>
            </w:r>
          </w:p>
          <w:p w14:paraId="6B2D599F" w14:textId="77777777" w:rsidR="00924C2E" w:rsidRPr="00311C36" w:rsidRDefault="008B1ED2" w:rsidP="00924C2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Ürünün ucu atravmatik ve açılı olmalıdır.</w:t>
            </w:r>
            <w:r w:rsidR="00924C2E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20CD4" w14:textId="1D69494A" w:rsidR="00924C2E" w:rsidRPr="00311C36" w:rsidRDefault="00924C2E" w:rsidP="00924C2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 şekil verilebilir özelikte olmalıdır.</w:t>
            </w:r>
          </w:p>
          <w:p w14:paraId="62F300B2" w14:textId="77777777" w:rsidR="00924C2E" w:rsidRPr="00311C36" w:rsidRDefault="00924C2E" w:rsidP="00924C2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Ürün üzerinden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tüpün kolay ilerlemesi için pürüzsüz olmalıdır.</w:t>
            </w:r>
          </w:p>
          <w:p w14:paraId="1F6EAB25" w14:textId="77777777" w:rsidR="00924C2E" w:rsidRPr="00311C36" w:rsidRDefault="00924C2E" w:rsidP="00924C2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Oksijen girişi olan tiplerde oksijen bağlantısı ve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devresi girişi için en az 1 farklı konektörü olmalıdır.</w:t>
            </w:r>
          </w:p>
          <w:p w14:paraId="1B15D1CB" w14:textId="62B3071A" w:rsidR="008B1ED2" w:rsidRPr="00311C36" w:rsidRDefault="00924C2E" w:rsidP="00924C2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Oksijen girişi olan tiplerde oksijen bağlantısının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Lumeni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tasarımı sayesinde 11ch,14 </w:t>
            </w:r>
            <w:proofErr w:type="spellStart"/>
            <w:proofErr w:type="gram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            15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ch,ve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 girişli uyumlu olmalıdır.</w:t>
            </w:r>
          </w:p>
        </w:tc>
      </w:tr>
      <w:tr w:rsidR="00EA2C05" w:rsidRPr="00EA2C05" w14:paraId="17A5157A" w14:textId="77777777" w:rsidTr="00924C2E">
        <w:trPr>
          <w:trHeight w:val="3685"/>
        </w:trPr>
        <w:tc>
          <w:tcPr>
            <w:tcW w:w="1560" w:type="dxa"/>
          </w:tcPr>
          <w:p w14:paraId="0BD27979" w14:textId="74776DD3" w:rsidR="00343505" w:rsidRPr="00EA2C05" w:rsidRDefault="00343505" w:rsidP="008B1E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A84C4BB" w14:textId="77777777" w:rsidR="00343505" w:rsidRPr="00EA2C05" w:rsidRDefault="00343505" w:rsidP="0034350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2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4BD3AC8" w14:textId="77777777" w:rsidR="008B1ED2" w:rsidRPr="00EA2C05" w:rsidRDefault="008B1ED2" w:rsidP="00343505">
            <w:pPr>
              <w:jc w:val="center"/>
            </w:pPr>
          </w:p>
        </w:tc>
        <w:tc>
          <w:tcPr>
            <w:tcW w:w="9780" w:type="dxa"/>
            <w:shd w:val="clear" w:color="auto" w:fill="auto"/>
          </w:tcPr>
          <w:p w14:paraId="7D1F9B04" w14:textId="33379277" w:rsidR="008B1ED2" w:rsidRPr="00311C36" w:rsidRDefault="008B1ED2" w:rsidP="003F17AE">
            <w:pPr>
              <w:pStyle w:val="ListeParagraf"/>
              <w:spacing w:before="120" w:after="120" w:line="360" w:lineRule="auto"/>
              <w:ind w:left="1440"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Zor </w:t>
            </w:r>
            <w:proofErr w:type="spellStart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entübasyon</w:t>
            </w:r>
            <w:proofErr w:type="spellEnd"/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75E"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buji tipi</w:t>
            </w:r>
            <w:r w:rsidRPr="0031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8AE848" w14:textId="77777777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Ürün zor </w:t>
            </w:r>
            <w:proofErr w:type="spellStart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entübasyonda</w:t>
            </w:r>
            <w:proofErr w:type="spellEnd"/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tüp değiştirmede kullanılmak için tasarlanmış olmalıdır.</w:t>
            </w:r>
          </w:p>
          <w:p w14:paraId="2BFDE780" w14:textId="77777777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 yarı sert ve hava geçişini sağlayacak lümeni olmalıdır.</w:t>
            </w:r>
          </w:p>
          <w:p w14:paraId="46A6EF11" w14:textId="77777777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 üzerinde derinlik işaretleri olmalı ve zararlı madde ve lateks içermemelidir.</w:t>
            </w:r>
          </w:p>
          <w:p w14:paraId="0D2E49A7" w14:textId="77777777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 görülebilen bir renkte ve üzerinde cm cinsinden ölçüsü olmalıdır.</w:t>
            </w:r>
          </w:p>
          <w:p w14:paraId="3F1905B1" w14:textId="516B439F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Mono blok gövdeli konektör ile hem solunum çantasına hem de oksijen </w:t>
            </w:r>
            <w:r w:rsidR="002B149A"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t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üpüne bağlanabilir olmalı ve iki bağlantı için ayrı konektöre ihtiyaç </w:t>
            </w:r>
            <w:r w:rsidR="00343505" w:rsidRPr="00311C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uymamalıdır.</w:t>
            </w:r>
          </w:p>
          <w:p w14:paraId="1B153529" w14:textId="0CADAFC8" w:rsidR="00924C2E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 xml:space="preserve">Oksijen konektörü ürün ile ambalajlanmış olmalıdır. </w:t>
            </w:r>
          </w:p>
          <w:p w14:paraId="1FA2EA8D" w14:textId="77777777" w:rsidR="008B1ED2" w:rsidRPr="00311C36" w:rsidRDefault="008B1ED2" w:rsidP="00924C2E">
            <w:pPr>
              <w:rPr>
                <w:sz w:val="24"/>
                <w:szCs w:val="24"/>
              </w:rPr>
            </w:pPr>
          </w:p>
        </w:tc>
      </w:tr>
      <w:tr w:rsidR="00EA2C05" w:rsidRPr="00EA2C05" w14:paraId="0908BBB9" w14:textId="77777777" w:rsidTr="008B57FF">
        <w:trPr>
          <w:trHeight w:val="734"/>
        </w:trPr>
        <w:tc>
          <w:tcPr>
            <w:tcW w:w="1560" w:type="dxa"/>
          </w:tcPr>
          <w:p w14:paraId="7510BD81" w14:textId="0A76549C" w:rsidR="008B1ED2" w:rsidRPr="00EA2C05" w:rsidRDefault="008B1ED2" w:rsidP="008B1ED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2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</w:t>
            </w:r>
            <w:r w:rsidR="00A801CE" w:rsidRPr="00EA2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9780" w:type="dxa"/>
            <w:shd w:val="clear" w:color="auto" w:fill="auto"/>
          </w:tcPr>
          <w:p w14:paraId="34C320FD" w14:textId="77777777" w:rsidR="008B1ED2" w:rsidRPr="00311C36" w:rsidRDefault="008B1ED2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Ürün tek kullanımlık ve steril ambalajda teslim edilmelidir.</w:t>
            </w:r>
          </w:p>
          <w:p w14:paraId="1E42F048" w14:textId="05FF55F4" w:rsidR="00EF475E" w:rsidRPr="00311C36" w:rsidRDefault="00343505" w:rsidP="003F17A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3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B1ED2" w:rsidRPr="00311C36">
              <w:rPr>
                <w:rFonts w:ascii="Times New Roman" w:hAnsi="Times New Roman" w:cs="Times New Roman"/>
                <w:sz w:val="24"/>
                <w:szCs w:val="24"/>
              </w:rPr>
              <w:t>TS kaydı olmalıdır.</w:t>
            </w:r>
          </w:p>
        </w:tc>
      </w:tr>
    </w:tbl>
    <w:p w14:paraId="3335A9E9" w14:textId="77777777" w:rsidR="00331203" w:rsidRPr="00EA2C05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EA2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2B1C" w14:textId="77777777" w:rsidR="00194686" w:rsidRDefault="00194686" w:rsidP="00CC1546">
      <w:pPr>
        <w:spacing w:after="0" w:line="240" w:lineRule="auto"/>
      </w:pPr>
      <w:r>
        <w:separator/>
      </w:r>
    </w:p>
  </w:endnote>
  <w:endnote w:type="continuationSeparator" w:id="0">
    <w:p w14:paraId="1AC9D7CF" w14:textId="77777777" w:rsidR="00194686" w:rsidRDefault="00194686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C9ADB" w14:textId="77777777" w:rsidR="00194686" w:rsidRDefault="00194686" w:rsidP="00CC1546">
      <w:pPr>
        <w:spacing w:after="0" w:line="240" w:lineRule="auto"/>
      </w:pPr>
      <w:r>
        <w:separator/>
      </w:r>
    </w:p>
  </w:footnote>
  <w:footnote w:type="continuationSeparator" w:id="0">
    <w:p w14:paraId="58351A5B" w14:textId="77777777" w:rsidR="00194686" w:rsidRDefault="00194686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CEE6" w14:textId="0243E139" w:rsidR="008B1ED2" w:rsidRPr="00311C36" w:rsidRDefault="008B1ED2" w:rsidP="008B1ED2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bookmarkStart w:id="1" w:name="_Hlk149922264"/>
    <w:r w:rsidRPr="00311C36">
      <w:rPr>
        <w:rFonts w:ascii="Times New Roman" w:hAnsi="Times New Roman" w:cs="Times New Roman"/>
        <w:b/>
        <w:bCs/>
        <w:sz w:val="24"/>
        <w:szCs w:val="24"/>
      </w:rPr>
      <w:t xml:space="preserve">SMT4077 ENTÜBASYON TÜP </w:t>
    </w:r>
    <w:r w:rsidR="00311C36" w:rsidRPr="00311C36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KILAVUZU</w:t>
    </w:r>
  </w:p>
  <w:bookmarkEnd w:id="1"/>
  <w:p w14:paraId="7F378067" w14:textId="31D01842" w:rsidR="00CC1546" w:rsidRPr="00842FB2" w:rsidRDefault="00CC1546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D4D11"/>
    <w:multiLevelType w:val="hybridMultilevel"/>
    <w:tmpl w:val="AE987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B6365A"/>
    <w:multiLevelType w:val="hybridMultilevel"/>
    <w:tmpl w:val="115C459A"/>
    <w:lvl w:ilvl="0" w:tplc="787EFD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A3A"/>
    <w:multiLevelType w:val="hybridMultilevel"/>
    <w:tmpl w:val="8898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3A58"/>
    <w:multiLevelType w:val="hybridMultilevel"/>
    <w:tmpl w:val="09CAE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5438"/>
    <w:multiLevelType w:val="hybridMultilevel"/>
    <w:tmpl w:val="A68E4162"/>
    <w:lvl w:ilvl="0" w:tplc="1368BAF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44DD193E"/>
    <w:multiLevelType w:val="hybridMultilevel"/>
    <w:tmpl w:val="816ED388"/>
    <w:lvl w:ilvl="0" w:tplc="226049F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67945C6"/>
    <w:multiLevelType w:val="hybridMultilevel"/>
    <w:tmpl w:val="25186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43C"/>
    <w:multiLevelType w:val="hybridMultilevel"/>
    <w:tmpl w:val="50C60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1F31"/>
    <w:multiLevelType w:val="hybridMultilevel"/>
    <w:tmpl w:val="C8CAA61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0571E5"/>
    <w:multiLevelType w:val="hybridMultilevel"/>
    <w:tmpl w:val="0428BC14"/>
    <w:lvl w:ilvl="0" w:tplc="327E8BC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E1016"/>
    <w:multiLevelType w:val="hybridMultilevel"/>
    <w:tmpl w:val="A9221002"/>
    <w:lvl w:ilvl="0" w:tplc="5FEAFFB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 w15:restartNumberingAfterBreak="0">
    <w:nsid w:val="796A2294"/>
    <w:multiLevelType w:val="hybridMultilevel"/>
    <w:tmpl w:val="645CA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D53"/>
    <w:multiLevelType w:val="hybridMultilevel"/>
    <w:tmpl w:val="C6D6B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A36C0"/>
    <w:rsid w:val="000C5569"/>
    <w:rsid w:val="000D04A5"/>
    <w:rsid w:val="000E533C"/>
    <w:rsid w:val="001009EC"/>
    <w:rsid w:val="00104579"/>
    <w:rsid w:val="001461D3"/>
    <w:rsid w:val="00161B81"/>
    <w:rsid w:val="00194686"/>
    <w:rsid w:val="00195FEB"/>
    <w:rsid w:val="001A0D55"/>
    <w:rsid w:val="00205531"/>
    <w:rsid w:val="00206EA2"/>
    <w:rsid w:val="00215192"/>
    <w:rsid w:val="00250560"/>
    <w:rsid w:val="002618E3"/>
    <w:rsid w:val="002B149A"/>
    <w:rsid w:val="002B66F4"/>
    <w:rsid w:val="002C2C51"/>
    <w:rsid w:val="00311C36"/>
    <w:rsid w:val="00331203"/>
    <w:rsid w:val="00336300"/>
    <w:rsid w:val="00343505"/>
    <w:rsid w:val="003C2820"/>
    <w:rsid w:val="003E026A"/>
    <w:rsid w:val="003F17AE"/>
    <w:rsid w:val="00423EF1"/>
    <w:rsid w:val="00453E94"/>
    <w:rsid w:val="004B7494"/>
    <w:rsid w:val="00506C8C"/>
    <w:rsid w:val="005252A5"/>
    <w:rsid w:val="00652A1A"/>
    <w:rsid w:val="007330A1"/>
    <w:rsid w:val="00842FB2"/>
    <w:rsid w:val="008B1ED2"/>
    <w:rsid w:val="008B57FF"/>
    <w:rsid w:val="008E635D"/>
    <w:rsid w:val="00917F0B"/>
    <w:rsid w:val="00924C2E"/>
    <w:rsid w:val="0093374A"/>
    <w:rsid w:val="00936492"/>
    <w:rsid w:val="00A0594E"/>
    <w:rsid w:val="00A76582"/>
    <w:rsid w:val="00A801CE"/>
    <w:rsid w:val="00B730F0"/>
    <w:rsid w:val="00B93976"/>
    <w:rsid w:val="00BA3150"/>
    <w:rsid w:val="00BD6076"/>
    <w:rsid w:val="00BF4EE4"/>
    <w:rsid w:val="00BF5AAE"/>
    <w:rsid w:val="00CA59D0"/>
    <w:rsid w:val="00CC1546"/>
    <w:rsid w:val="00D26477"/>
    <w:rsid w:val="00D341CA"/>
    <w:rsid w:val="00E042E5"/>
    <w:rsid w:val="00E17077"/>
    <w:rsid w:val="00E614E9"/>
    <w:rsid w:val="00E80040"/>
    <w:rsid w:val="00EA2C05"/>
    <w:rsid w:val="00ED3775"/>
    <w:rsid w:val="00EF475E"/>
    <w:rsid w:val="00F3136C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F86C-F624-4245-8140-49F85983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2024-03-20T12:40:00Z</dcterms:created>
  <dcterms:modified xsi:type="dcterms:W3CDTF">2024-03-20T12:46:00Z</dcterms:modified>
</cp:coreProperties>
</file>