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8216"/>
      </w:tblGrid>
      <w:tr w:rsidR="004E4DF5" w:rsidRPr="004E4DF5" w14:paraId="5791AC46" w14:textId="77777777" w:rsidTr="004B3F3C">
        <w:trPr>
          <w:trHeight w:val="1351"/>
        </w:trPr>
        <w:tc>
          <w:tcPr>
            <w:tcW w:w="1277" w:type="dxa"/>
          </w:tcPr>
          <w:p w14:paraId="6B57E4C5" w14:textId="77777777" w:rsidR="004B7494" w:rsidRPr="004E4DF5" w:rsidRDefault="004B7494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E4D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SMT Temel İşlevi: </w:t>
            </w:r>
          </w:p>
        </w:tc>
        <w:tc>
          <w:tcPr>
            <w:tcW w:w="8216" w:type="dxa"/>
            <w:shd w:val="clear" w:color="auto" w:fill="auto"/>
            <w:vAlign w:val="center"/>
          </w:tcPr>
          <w:p w14:paraId="0699DBCB" w14:textId="2FFA4AD1" w:rsidR="004B7494" w:rsidRPr="004E4DF5" w:rsidRDefault="00EF2B8C" w:rsidP="00F85857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>Travma sonucu gelişen tansiyon pnömotoraks vakalarında kullanım için geliştirilmiş</w:t>
            </w:r>
            <w:r w:rsidR="0006174E" w:rsidRPr="004E4DF5">
              <w:rPr>
                <w:rFonts w:ascii="Times New Roman" w:hAnsi="Times New Roman" w:cs="Times New Roman"/>
              </w:rPr>
              <w:t xml:space="preserve"> medikal ürün olmalıdır</w:t>
            </w:r>
            <w:r w:rsidR="00680BC0" w:rsidRPr="004E4DF5">
              <w:rPr>
                <w:rFonts w:ascii="Times New Roman" w:hAnsi="Times New Roman" w:cs="Times New Roman"/>
              </w:rPr>
              <w:t>.</w:t>
            </w:r>
            <w:r w:rsidR="00CA2DD8" w:rsidRPr="004E4DF5">
              <w:rPr>
                <w:rFonts w:ascii="Times New Roman" w:hAnsi="Times New Roman" w:cs="Times New Roman"/>
                <w:lang w:eastAsia="tr-TR"/>
              </w:rPr>
              <w:t xml:space="preserve"> </w:t>
            </w:r>
          </w:p>
        </w:tc>
      </w:tr>
      <w:tr w:rsidR="004E4DF5" w:rsidRPr="004E4DF5" w14:paraId="48B12155" w14:textId="77777777" w:rsidTr="004B3F3C">
        <w:trPr>
          <w:trHeight w:val="1640"/>
        </w:trPr>
        <w:tc>
          <w:tcPr>
            <w:tcW w:w="1277" w:type="dxa"/>
          </w:tcPr>
          <w:p w14:paraId="0A8AD5BF" w14:textId="4502C2B4" w:rsidR="004B7494" w:rsidRPr="004E4DF5" w:rsidRDefault="004B7494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E4D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SM Malzeme Tanımlama Bilgileri: </w:t>
            </w:r>
          </w:p>
          <w:p w14:paraId="0B36AB79" w14:textId="77777777" w:rsidR="004B7494" w:rsidRPr="004E4DF5" w:rsidRDefault="004B7494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216" w:type="dxa"/>
            <w:shd w:val="clear" w:color="auto" w:fill="auto"/>
            <w:vAlign w:val="center"/>
          </w:tcPr>
          <w:p w14:paraId="11D8E40A" w14:textId="210219AA" w:rsidR="00F5227F" w:rsidRPr="004E4DF5" w:rsidRDefault="00680BC0" w:rsidP="00F85857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  <w:shd w:val="clear" w:color="auto" w:fill="FFFFFF"/>
              </w:rPr>
              <w:t>Ürünün yaralanma türü ve hasta</w:t>
            </w:r>
            <w:r w:rsidR="001539FF" w:rsidRPr="004E4DF5">
              <w:rPr>
                <w:rFonts w:ascii="Times New Roman" w:hAnsi="Times New Roman" w:cs="Times New Roman"/>
                <w:shd w:val="clear" w:color="auto" w:fill="FFFFFF"/>
              </w:rPr>
              <w:t>nın</w:t>
            </w:r>
            <w:r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 anatomik yapısına göre tasarlanmış </w:t>
            </w:r>
            <w:r w:rsidR="00EF2B8C"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valfli ve </w:t>
            </w:r>
            <w:proofErr w:type="spellStart"/>
            <w:r w:rsidR="00CA2DD8" w:rsidRPr="004E4DF5">
              <w:rPr>
                <w:rFonts w:ascii="Times New Roman" w:hAnsi="Times New Roman" w:cs="Times New Roman"/>
                <w:shd w:val="clear" w:color="auto" w:fill="FFFFFF"/>
              </w:rPr>
              <w:t>valfsiz</w:t>
            </w:r>
            <w:proofErr w:type="spellEnd"/>
            <w:r w:rsidR="00CA2DD8"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F1B6F" w:rsidRPr="004E4DF5">
              <w:rPr>
                <w:rFonts w:ascii="Times New Roman" w:hAnsi="Times New Roman" w:cs="Times New Roman"/>
                <w:shd w:val="clear" w:color="auto" w:fill="FFFFFF"/>
              </w:rPr>
              <w:t>çeşitlerinden</w:t>
            </w:r>
            <w:r w:rsidR="00CA2DD8"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539FF" w:rsidRPr="004E4DF5">
              <w:rPr>
                <w:rFonts w:ascii="Times New Roman" w:hAnsi="Times New Roman" w:cs="Times New Roman"/>
                <w:shd w:val="clear" w:color="auto" w:fill="FFFFFF"/>
              </w:rPr>
              <w:t>biri</w:t>
            </w:r>
            <w:r w:rsidR="00CA2DD8"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 olmalıdır. </w:t>
            </w:r>
          </w:p>
        </w:tc>
      </w:tr>
      <w:tr w:rsidR="004E4DF5" w:rsidRPr="004E4DF5" w14:paraId="694E6152" w14:textId="77777777" w:rsidTr="004B3F3C">
        <w:trPr>
          <w:trHeight w:val="1640"/>
        </w:trPr>
        <w:tc>
          <w:tcPr>
            <w:tcW w:w="1277" w:type="dxa"/>
          </w:tcPr>
          <w:p w14:paraId="6D8C937B" w14:textId="77777777" w:rsidR="004B3F3C" w:rsidRPr="004E4DF5" w:rsidRDefault="004B3F3C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E4D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Teknik Özellikleri: </w:t>
            </w:r>
          </w:p>
          <w:p w14:paraId="4A2C7858" w14:textId="77777777" w:rsidR="004B3F3C" w:rsidRPr="004E4DF5" w:rsidRDefault="004B3F3C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216" w:type="dxa"/>
            <w:shd w:val="clear" w:color="auto" w:fill="auto"/>
            <w:vAlign w:val="center"/>
          </w:tcPr>
          <w:p w14:paraId="1B1779D1" w14:textId="77777777" w:rsidR="004B3F3C" w:rsidRPr="004E4DF5" w:rsidRDefault="004B3F3C" w:rsidP="00F85857">
            <w:pPr>
              <w:pStyle w:val="AralkYok"/>
              <w:spacing w:line="360" w:lineRule="auto"/>
              <w:ind w:right="218"/>
              <w:jc w:val="both"/>
              <w:rPr>
                <w:rFonts w:ascii="Times New Roman" w:hAnsi="Times New Roman" w:cs="Times New Roman"/>
                <w:b/>
                <w:lang w:eastAsia="tr-TR"/>
              </w:rPr>
            </w:pPr>
            <w:r w:rsidRPr="004E4DF5">
              <w:rPr>
                <w:rFonts w:ascii="Times New Roman" w:hAnsi="Times New Roman" w:cs="Times New Roman"/>
                <w:b/>
                <w:lang w:eastAsia="tr-TR"/>
              </w:rPr>
              <w:t>TORAKS DEKOMPRESYON İĞNESİ VALFSİZ</w:t>
            </w:r>
          </w:p>
          <w:p w14:paraId="6EA8FAB3" w14:textId="4A221643" w:rsidR="004B3F3C" w:rsidRPr="004E4DF5" w:rsidRDefault="004B3F3C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 </w:t>
            </w:r>
            <w:proofErr w:type="spellStart"/>
            <w:r w:rsidRPr="004E4DF5">
              <w:rPr>
                <w:rFonts w:ascii="Times New Roman" w:hAnsi="Times New Roman" w:cs="Times New Roman"/>
                <w:lang w:eastAsia="tr-TR"/>
              </w:rPr>
              <w:t>torakostomi</w:t>
            </w:r>
            <w:proofErr w:type="spellEnd"/>
            <w:r w:rsidRPr="004E4DF5">
              <w:rPr>
                <w:rFonts w:ascii="Times New Roman" w:hAnsi="Times New Roman" w:cs="Times New Roman"/>
                <w:lang w:eastAsia="tr-TR"/>
              </w:rPr>
              <w:t xml:space="preserve"> sırasında sürekli rahatlama için </w:t>
            </w:r>
            <w:proofErr w:type="spellStart"/>
            <w:r w:rsidRPr="004E4DF5">
              <w:rPr>
                <w:rFonts w:ascii="Times New Roman" w:hAnsi="Times New Roman" w:cs="Times New Roman"/>
                <w:lang w:eastAsia="tr-TR"/>
              </w:rPr>
              <w:t>kateterin</w:t>
            </w:r>
            <w:proofErr w:type="spellEnd"/>
            <w:r w:rsidRPr="004E4DF5">
              <w:rPr>
                <w:rFonts w:ascii="Times New Roman" w:hAnsi="Times New Roman" w:cs="Times New Roman"/>
                <w:lang w:eastAsia="tr-TR"/>
              </w:rPr>
              <w:t xml:space="preserve"> güvenli bir şekilde yerleştirilmesini sağlamalıdır.</w:t>
            </w:r>
          </w:p>
          <w:p w14:paraId="123C0FC9" w14:textId="77777777" w:rsidR="000F1B6F" w:rsidRPr="004E4DF5" w:rsidRDefault="004B3F3C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 </w:t>
            </w:r>
            <w:r w:rsidR="000F1B6F" w:rsidRPr="004E4DF5">
              <w:rPr>
                <w:rFonts w:ascii="Times New Roman" w:hAnsi="Times New Roman" w:cs="Times New Roman"/>
                <w:lang w:eastAsia="tr-TR"/>
              </w:rPr>
              <w:t xml:space="preserve">göğüs boşluğunda biriken hava ve kanı </w:t>
            </w:r>
            <w:r w:rsidRPr="004E4DF5">
              <w:rPr>
                <w:rFonts w:ascii="Times New Roman" w:hAnsi="Times New Roman" w:cs="Times New Roman"/>
                <w:lang w:eastAsia="tr-TR"/>
              </w:rPr>
              <w:t xml:space="preserve">en az 4 saat </w:t>
            </w:r>
            <w:r w:rsidR="000F1B6F" w:rsidRPr="004E4DF5">
              <w:rPr>
                <w:rFonts w:ascii="Times New Roman" w:hAnsi="Times New Roman" w:cs="Times New Roman"/>
                <w:lang w:eastAsia="tr-TR"/>
              </w:rPr>
              <w:t xml:space="preserve">boyunca </w:t>
            </w:r>
            <w:r w:rsidRPr="004E4DF5">
              <w:rPr>
                <w:rFonts w:ascii="Times New Roman" w:hAnsi="Times New Roman" w:cs="Times New Roman"/>
                <w:lang w:eastAsia="tr-TR"/>
              </w:rPr>
              <w:t>tahliye etmelidir.</w:t>
            </w:r>
          </w:p>
          <w:p w14:paraId="63A69292" w14:textId="2830B337" w:rsidR="004B3F3C" w:rsidRPr="004E4DF5" w:rsidRDefault="000F1B6F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Ürünün </w:t>
            </w:r>
            <w:r w:rsidR="004B3F3C" w:rsidRPr="004E4DF5">
              <w:rPr>
                <w:rFonts w:ascii="Times New Roman" w:hAnsi="Times New Roman" w:cs="Times New Roman"/>
                <w:lang w:eastAsia="tr-TR"/>
              </w:rPr>
              <w:t xml:space="preserve">düzgün yerleştirildiğini tespit etmek için şeffaf başlığı olmalıdır.  </w:t>
            </w:r>
          </w:p>
          <w:p w14:paraId="0851DA76" w14:textId="77777777" w:rsidR="004B3F3C" w:rsidRPr="004E4DF5" w:rsidRDefault="004B3F3C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>Ürün tek kullanımlık olmalı ve kolay açılabilen sert plastik tüp şeklindeki steril ambalajlarda sunulmalıdır. Ambalaj kapağının üzerinde taşımayı ve kolay açılmasını engelleyen çıkıntı, klips vb. gibi aksesuarlar bulunmamalıdır.</w:t>
            </w:r>
          </w:p>
          <w:p w14:paraId="3679B452" w14:textId="77777777" w:rsidR="000F1B6F" w:rsidRPr="004E4DF5" w:rsidRDefault="000F1B6F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 </w:t>
            </w:r>
            <w:proofErr w:type="spellStart"/>
            <w:r w:rsidR="004B3F3C" w:rsidRPr="004E4DF5">
              <w:rPr>
                <w:rFonts w:ascii="Times New Roman" w:hAnsi="Times New Roman" w:cs="Times New Roman"/>
                <w:lang w:eastAsia="tr-TR"/>
              </w:rPr>
              <w:t>radyo</w:t>
            </w:r>
            <w:r w:rsidRPr="004E4DF5">
              <w:rPr>
                <w:rFonts w:ascii="Times New Roman" w:hAnsi="Times New Roman" w:cs="Times New Roman"/>
                <w:lang w:eastAsia="tr-TR"/>
              </w:rPr>
              <w:t>o</w:t>
            </w:r>
            <w:r w:rsidR="004B3F3C" w:rsidRPr="004E4DF5">
              <w:rPr>
                <w:rFonts w:ascii="Times New Roman" w:hAnsi="Times New Roman" w:cs="Times New Roman"/>
                <w:lang w:eastAsia="tr-TR"/>
              </w:rPr>
              <w:t>pak</w:t>
            </w:r>
            <w:proofErr w:type="spellEnd"/>
            <w:r w:rsidR="004B3F3C" w:rsidRPr="004E4DF5">
              <w:rPr>
                <w:rFonts w:ascii="Times New Roman" w:hAnsi="Times New Roman" w:cs="Times New Roman"/>
                <w:lang w:eastAsia="tr-TR"/>
              </w:rPr>
              <w:t xml:space="preserve"> ve </w:t>
            </w:r>
            <w:proofErr w:type="spellStart"/>
            <w:r w:rsidR="004B3F3C" w:rsidRPr="004E4DF5">
              <w:rPr>
                <w:rFonts w:ascii="Times New Roman" w:hAnsi="Times New Roman" w:cs="Times New Roman"/>
                <w:lang w:eastAsia="tr-TR"/>
              </w:rPr>
              <w:t>non</w:t>
            </w:r>
            <w:r w:rsidRPr="004E4DF5">
              <w:rPr>
                <w:rFonts w:ascii="Times New Roman" w:hAnsi="Times New Roman" w:cs="Times New Roman"/>
                <w:lang w:eastAsia="tr-TR"/>
              </w:rPr>
              <w:t>-</w:t>
            </w:r>
            <w:r w:rsidR="004B3F3C" w:rsidRPr="004E4DF5">
              <w:rPr>
                <w:rFonts w:ascii="Times New Roman" w:hAnsi="Times New Roman" w:cs="Times New Roman"/>
                <w:lang w:eastAsia="tr-TR"/>
              </w:rPr>
              <w:t>pirojenik</w:t>
            </w:r>
            <w:proofErr w:type="spellEnd"/>
            <w:r w:rsidR="004B3F3C" w:rsidRPr="004E4DF5">
              <w:rPr>
                <w:rFonts w:ascii="Times New Roman" w:hAnsi="Times New Roman" w:cs="Times New Roman"/>
                <w:lang w:eastAsia="tr-TR"/>
              </w:rPr>
              <w:t xml:space="preserve"> özellikte olmalı ve lateks içermemeli, en az 14 </w:t>
            </w:r>
            <w:proofErr w:type="spellStart"/>
            <w:r w:rsidR="004B3F3C" w:rsidRPr="004E4DF5">
              <w:rPr>
                <w:rFonts w:ascii="Times New Roman" w:hAnsi="Times New Roman" w:cs="Times New Roman"/>
                <w:lang w:eastAsia="tr-TR"/>
              </w:rPr>
              <w:t>Gauge</w:t>
            </w:r>
            <w:proofErr w:type="spellEnd"/>
            <w:r w:rsidR="004B3F3C" w:rsidRPr="004E4DF5">
              <w:rPr>
                <w:rFonts w:ascii="Times New Roman" w:hAnsi="Times New Roman" w:cs="Times New Roman"/>
                <w:lang w:eastAsia="tr-TR"/>
              </w:rPr>
              <w:t xml:space="preserve"> çapında ve 8cm uzunluğunda olmalıdır.</w:t>
            </w:r>
          </w:p>
          <w:p w14:paraId="4736982A" w14:textId="706675CB" w:rsidR="004B3F3C" w:rsidRPr="004E4DF5" w:rsidRDefault="000F1B6F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 </w:t>
            </w:r>
            <w:r w:rsidR="004B3F3C" w:rsidRPr="004E4DF5">
              <w:rPr>
                <w:rFonts w:ascii="Times New Roman" w:hAnsi="Times New Roman" w:cs="Times New Roman"/>
                <w:lang w:eastAsia="tr-TR"/>
              </w:rPr>
              <w:t>paslanmaz çelikten imal edilmelidir.</w:t>
            </w:r>
          </w:p>
          <w:p w14:paraId="14785F0C" w14:textId="25C1D2F3" w:rsidR="004B3F3C" w:rsidRPr="004E4DF5" w:rsidRDefault="004B3F3C" w:rsidP="00F85857">
            <w:pPr>
              <w:pStyle w:val="AralkYok"/>
              <w:numPr>
                <w:ilvl w:val="0"/>
                <w:numId w:val="17"/>
              </w:numPr>
              <w:spacing w:line="360" w:lineRule="auto"/>
              <w:ind w:left="495" w:right="218"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>PVC’den imal edil</w:t>
            </w:r>
            <w:bookmarkStart w:id="0" w:name="_GoBack"/>
            <w:bookmarkEnd w:id="0"/>
            <w:r w:rsidRPr="004E4DF5">
              <w:rPr>
                <w:rFonts w:ascii="Times New Roman" w:hAnsi="Times New Roman" w:cs="Times New Roman"/>
                <w:lang w:eastAsia="tr-TR"/>
              </w:rPr>
              <w:t xml:space="preserve">en </w:t>
            </w:r>
            <w:proofErr w:type="spellStart"/>
            <w:r w:rsidRPr="004E4DF5">
              <w:rPr>
                <w:rFonts w:ascii="Times New Roman" w:hAnsi="Times New Roman" w:cs="Times New Roman"/>
                <w:lang w:eastAsia="tr-TR"/>
              </w:rPr>
              <w:t>katater</w:t>
            </w:r>
            <w:proofErr w:type="spellEnd"/>
            <w:r w:rsidR="000F1B6F" w:rsidRPr="004E4DF5">
              <w:rPr>
                <w:rFonts w:ascii="Times New Roman" w:hAnsi="Times New Roman" w:cs="Times New Roman"/>
                <w:lang w:eastAsia="tr-TR"/>
              </w:rPr>
              <w:t>,</w:t>
            </w:r>
            <w:r w:rsidRPr="004E4DF5">
              <w:rPr>
                <w:rFonts w:ascii="Times New Roman" w:hAnsi="Times New Roman" w:cs="Times New Roman"/>
                <w:lang w:eastAsia="tr-TR"/>
              </w:rPr>
              <w:t xml:space="preserve"> ambalaj dahilinde olmalıdır.</w:t>
            </w:r>
          </w:p>
          <w:p w14:paraId="63B01007" w14:textId="77777777" w:rsidR="004B3F3C" w:rsidRPr="004E4DF5" w:rsidRDefault="004B3F3C" w:rsidP="00F85857">
            <w:pPr>
              <w:pStyle w:val="AralkYok"/>
              <w:spacing w:line="360" w:lineRule="auto"/>
              <w:ind w:right="218"/>
              <w:jc w:val="both"/>
              <w:rPr>
                <w:rFonts w:ascii="Times New Roman" w:hAnsi="Times New Roman" w:cs="Times New Roman"/>
                <w:b/>
                <w:lang w:eastAsia="tr-TR"/>
              </w:rPr>
            </w:pPr>
            <w:r w:rsidRPr="004E4DF5">
              <w:rPr>
                <w:rFonts w:ascii="Times New Roman" w:hAnsi="Times New Roman" w:cs="Times New Roman"/>
                <w:b/>
                <w:lang w:eastAsia="tr-TR"/>
              </w:rPr>
              <w:t>TORAKS DEKOMPRESYON İĞNESİ VALFLİ</w:t>
            </w:r>
          </w:p>
          <w:p w14:paraId="5A479C87" w14:textId="6DBF44BA" w:rsidR="000F1B6F" w:rsidRPr="004E4DF5" w:rsidRDefault="000F1B6F" w:rsidP="00F85857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 xml:space="preserve">Ürün en az 12 </w:t>
            </w:r>
            <w:proofErr w:type="spellStart"/>
            <w:r w:rsidRPr="004E4DF5">
              <w:rPr>
                <w:rFonts w:ascii="Times New Roman" w:hAnsi="Times New Roman" w:cs="Times New Roman"/>
              </w:rPr>
              <w:t>Gauge</w:t>
            </w:r>
            <w:proofErr w:type="spellEnd"/>
            <w:r w:rsidRPr="004E4DF5">
              <w:rPr>
                <w:rFonts w:ascii="Times New Roman" w:hAnsi="Times New Roman" w:cs="Times New Roman"/>
              </w:rPr>
              <w:t xml:space="preserve"> çapında ve</w:t>
            </w:r>
            <w:r w:rsidR="00F85857" w:rsidRPr="004E4DF5">
              <w:rPr>
                <w:rFonts w:ascii="Times New Roman" w:hAnsi="Times New Roman" w:cs="Times New Roman"/>
              </w:rPr>
              <w:t xml:space="preserve"> en az</w:t>
            </w:r>
            <w:r w:rsidRPr="004E4DF5">
              <w:rPr>
                <w:rFonts w:ascii="Times New Roman" w:hAnsi="Times New Roman" w:cs="Times New Roman"/>
              </w:rPr>
              <w:t xml:space="preserve"> 8cm uzunluğunda olmalıdır.</w:t>
            </w:r>
          </w:p>
          <w:p w14:paraId="402E7FE2" w14:textId="77777777" w:rsidR="004B3F3C" w:rsidRPr="004E4DF5" w:rsidRDefault="004B3F3C" w:rsidP="00F85857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 xml:space="preserve">Ürün, zorlu çevre koşullarına karşı korunaklı bir kap içerisinde bulunmalıdır. </w:t>
            </w:r>
          </w:p>
          <w:p w14:paraId="0477F26D" w14:textId="77777777" w:rsidR="004060F4" w:rsidRPr="004E4DF5" w:rsidRDefault="00F85857" w:rsidP="00CD2FB3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>Ürün</w:t>
            </w:r>
            <w:r w:rsidR="004B3F3C" w:rsidRPr="004E4DF5">
              <w:rPr>
                <w:rFonts w:ascii="Times New Roman" w:hAnsi="Times New Roman" w:cs="Times New Roman"/>
              </w:rPr>
              <w:t xml:space="preserve"> üzerinde 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pnömotoraksın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sürekli 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ventilasyonu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için uygun derinliği sağlamak üzere gösterge çizgileri bulunmalı</w:t>
            </w:r>
            <w:r w:rsidRPr="004E4DF5">
              <w:rPr>
                <w:rFonts w:ascii="Times New Roman" w:hAnsi="Times New Roman" w:cs="Times New Roman"/>
              </w:rPr>
              <w:t>, bu</w:t>
            </w:r>
            <w:r w:rsidR="004B3F3C" w:rsidRPr="004E4DF5">
              <w:rPr>
                <w:rFonts w:ascii="Times New Roman" w:hAnsi="Times New Roman" w:cs="Times New Roman"/>
              </w:rPr>
              <w:t xml:space="preserve"> çizgiler kan ve vücut sıvılarıyla silinmemelidir.</w:t>
            </w:r>
          </w:p>
          <w:p w14:paraId="7B7FFD63" w14:textId="77777777" w:rsidR="004060F4" w:rsidRPr="004E4DF5" w:rsidRDefault="00CD2FB3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 xml:space="preserve">Ürünün gösterge çizgileri </w:t>
            </w:r>
            <w:proofErr w:type="spellStart"/>
            <w:r w:rsidRPr="004E4DF5">
              <w:rPr>
                <w:rFonts w:ascii="Times New Roman" w:hAnsi="Times New Roman" w:cs="Times New Roman"/>
              </w:rPr>
              <w:t>kanülün</w:t>
            </w:r>
            <w:proofErr w:type="spellEnd"/>
            <w:r w:rsidRPr="004E4DF5">
              <w:rPr>
                <w:rFonts w:ascii="Times New Roman" w:hAnsi="Times New Roman" w:cs="Times New Roman"/>
              </w:rPr>
              <w:t xml:space="preserve"> hareket ettiği durumlarda (hasta transportu sırasında, </w:t>
            </w:r>
            <w:proofErr w:type="spellStart"/>
            <w:r w:rsidRPr="004E4DF5">
              <w:rPr>
                <w:rFonts w:ascii="Times New Roman" w:hAnsi="Times New Roman" w:cs="Times New Roman"/>
              </w:rPr>
              <w:t>kanülün</w:t>
            </w:r>
            <w:proofErr w:type="spellEnd"/>
            <w:r w:rsidRPr="004E4DF5">
              <w:rPr>
                <w:rFonts w:ascii="Times New Roman" w:hAnsi="Times New Roman" w:cs="Times New Roman"/>
              </w:rPr>
              <w:t xml:space="preserve"> iyi sabitlenmemesi durumunda vb.) fark edilebilmeli, gerektiğinde iğne ittirilerek sivri uç tekrar açılıp </w:t>
            </w:r>
            <w:proofErr w:type="spellStart"/>
            <w:r w:rsidRPr="004E4DF5">
              <w:rPr>
                <w:rFonts w:ascii="Times New Roman" w:hAnsi="Times New Roman" w:cs="Times New Roman"/>
              </w:rPr>
              <w:t>plevral</w:t>
            </w:r>
            <w:proofErr w:type="spellEnd"/>
            <w:r w:rsidRPr="004E4DF5">
              <w:rPr>
                <w:rFonts w:ascii="Times New Roman" w:hAnsi="Times New Roman" w:cs="Times New Roman"/>
              </w:rPr>
              <w:t xml:space="preserve"> boşluğa girmesi için ürün dokuyu açabilmelidir.</w:t>
            </w:r>
          </w:p>
          <w:p w14:paraId="11AC33C7" w14:textId="77777777" w:rsidR="004060F4" w:rsidRPr="004E4DF5" w:rsidRDefault="00F85857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>Ürün</w:t>
            </w:r>
            <w:r w:rsidR="004B3F3C" w:rsidRPr="004E4DF5">
              <w:rPr>
                <w:rFonts w:ascii="Times New Roman" w:hAnsi="Times New Roman" w:cs="Times New Roman"/>
              </w:rPr>
              <w:t>, sivri ucu yardımıyla dokudan geçerek plevra boşluğuna yerleştirildikten hemen sonra otomatik olarak sivri ucu kapa</w:t>
            </w:r>
            <w:r w:rsidRPr="004E4DF5">
              <w:rPr>
                <w:rFonts w:ascii="Times New Roman" w:hAnsi="Times New Roman" w:cs="Times New Roman"/>
              </w:rPr>
              <w:t>nmalı,</w:t>
            </w:r>
            <w:r w:rsidR="004B3F3C" w:rsidRPr="004E4D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künt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uçlu 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kanülü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açılmalı</w:t>
            </w:r>
            <w:r w:rsidRPr="004E4DF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kanül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içerisinden kapanan sivri ucun çıkarılmasına gerek olmadan kullanılabilmelidir.</w:t>
            </w:r>
          </w:p>
          <w:p w14:paraId="27119A04" w14:textId="1C4EAF6A" w:rsidR="00F85857" w:rsidRPr="004E4DF5" w:rsidRDefault="00F85857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left="495"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Ürünün sivri ya da </w:t>
            </w:r>
            <w:proofErr w:type="spellStart"/>
            <w:r w:rsidRPr="004E4DF5">
              <w:rPr>
                <w:rFonts w:ascii="Times New Roman" w:hAnsi="Times New Roman" w:cs="Times New Roman"/>
                <w:shd w:val="clear" w:color="auto" w:fill="FFFFFF"/>
              </w:rPr>
              <w:t>künt</w:t>
            </w:r>
            <w:proofErr w:type="spellEnd"/>
            <w:r w:rsidRPr="004E4DF5">
              <w:rPr>
                <w:rFonts w:ascii="Times New Roman" w:hAnsi="Times New Roman" w:cs="Times New Roman"/>
                <w:shd w:val="clear" w:color="auto" w:fill="FFFFFF"/>
              </w:rPr>
              <w:t xml:space="preserve"> uçlardan hangisinin açık olduğunu gösterecek bir göstergesi bulunmalıdır. Bu durumda uygulayıcı iğnenin plevra boşluğuna ulaştığı görülebilmelidir. </w:t>
            </w:r>
          </w:p>
        </w:tc>
      </w:tr>
      <w:tr w:rsidR="004E4DF5" w:rsidRPr="004E4DF5" w14:paraId="2F1E0A46" w14:textId="77777777" w:rsidTr="004B3F3C">
        <w:trPr>
          <w:trHeight w:val="1640"/>
        </w:trPr>
        <w:tc>
          <w:tcPr>
            <w:tcW w:w="1277" w:type="dxa"/>
            <w:vAlign w:val="center"/>
          </w:tcPr>
          <w:p w14:paraId="393B9397" w14:textId="77777777" w:rsidR="004B7494" w:rsidRPr="004E4DF5" w:rsidRDefault="004B7494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216" w:type="dxa"/>
            <w:shd w:val="clear" w:color="auto" w:fill="auto"/>
            <w:vAlign w:val="center"/>
          </w:tcPr>
          <w:p w14:paraId="566D3DDD" w14:textId="77777777" w:rsidR="00F85857" w:rsidRPr="004E4DF5" w:rsidRDefault="00F85857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 xml:space="preserve">Ürünün </w:t>
            </w:r>
            <w:proofErr w:type="spellStart"/>
            <w:r w:rsidRPr="004E4DF5">
              <w:rPr>
                <w:rFonts w:ascii="Times New Roman" w:hAnsi="Times New Roman" w:cs="Times New Roman"/>
              </w:rPr>
              <w:t>k</w:t>
            </w:r>
            <w:r w:rsidR="004B3F3C" w:rsidRPr="004E4DF5">
              <w:rPr>
                <w:rFonts w:ascii="Times New Roman" w:hAnsi="Times New Roman" w:cs="Times New Roman"/>
              </w:rPr>
              <w:t>anül</w:t>
            </w:r>
            <w:r w:rsidRPr="004E4DF5">
              <w:rPr>
                <w:rFonts w:ascii="Times New Roman" w:hAnsi="Times New Roman" w:cs="Times New Roman"/>
              </w:rPr>
              <w:t>ü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>, hastanın taşınması esnasında çökme veya katlanmayla tıkanma</w:t>
            </w:r>
            <w:r w:rsidRPr="004E4DF5">
              <w:rPr>
                <w:rFonts w:ascii="Times New Roman" w:hAnsi="Times New Roman" w:cs="Times New Roman"/>
              </w:rPr>
              <w:t xml:space="preserve">malıdır. </w:t>
            </w:r>
          </w:p>
          <w:p w14:paraId="709A8769" w14:textId="0D69E55D" w:rsidR="004B3F3C" w:rsidRPr="004E4DF5" w:rsidRDefault="00F85857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</w:rPr>
              <w:t xml:space="preserve">Ürün </w:t>
            </w:r>
            <w:r w:rsidR="004B3F3C" w:rsidRPr="004E4DF5">
              <w:rPr>
                <w:rFonts w:ascii="Times New Roman" w:hAnsi="Times New Roman" w:cs="Times New Roman"/>
              </w:rPr>
              <w:t>X-</w:t>
            </w:r>
            <w:proofErr w:type="spellStart"/>
            <w:r w:rsidR="004B3F3C" w:rsidRPr="004E4DF5">
              <w:rPr>
                <w:rFonts w:ascii="Times New Roman" w:hAnsi="Times New Roman" w:cs="Times New Roman"/>
              </w:rPr>
              <w:t>Ray</w:t>
            </w:r>
            <w:r w:rsidRPr="004E4DF5">
              <w:rPr>
                <w:rFonts w:ascii="Times New Roman" w:hAnsi="Times New Roman" w:cs="Times New Roman"/>
              </w:rPr>
              <w:t>’de</w:t>
            </w:r>
            <w:proofErr w:type="spellEnd"/>
            <w:r w:rsidR="004B3F3C" w:rsidRPr="004E4DF5">
              <w:rPr>
                <w:rFonts w:ascii="Times New Roman" w:hAnsi="Times New Roman" w:cs="Times New Roman"/>
              </w:rPr>
              <w:t xml:space="preserve"> görünür olmalıdır.</w:t>
            </w:r>
          </w:p>
          <w:p w14:paraId="07068287" w14:textId="37693DAC" w:rsidR="00EF2B8C" w:rsidRPr="004E4DF5" w:rsidRDefault="004060F4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8"/>
              <w:jc w:val="both"/>
              <w:rPr>
                <w:rFonts w:ascii="Times New Roman" w:eastAsia="SimSun" w:hAnsi="Times New Roman" w:cs="Times New Roman"/>
                <w:kern w:val="24"/>
                <w:lang w:eastAsia="tr-TR"/>
              </w:rPr>
            </w:pPr>
            <w:r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Ürünün ş</w:t>
            </w:r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effaf </w:t>
            </w:r>
            <w:proofErr w:type="spellStart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luer</w:t>
            </w:r>
            <w:proofErr w:type="spellEnd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 kilit kapağı göğüsten hava veya kanın aktif olarak çekilmesini sağlamalıdır.</w:t>
            </w:r>
          </w:p>
          <w:p w14:paraId="1FCA27EC" w14:textId="4D0B2E9B" w:rsidR="00EF2B8C" w:rsidRPr="004E4DF5" w:rsidRDefault="004060F4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8"/>
              <w:jc w:val="both"/>
              <w:rPr>
                <w:rFonts w:ascii="Times New Roman" w:eastAsia="SimSun" w:hAnsi="Times New Roman" w:cs="Times New Roman"/>
                <w:kern w:val="24"/>
                <w:lang w:eastAsia="tr-TR"/>
              </w:rPr>
            </w:pPr>
            <w:r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Ürün iğnesi</w:t>
            </w:r>
            <w:r w:rsidR="004D0231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 i</w:t>
            </w:r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ç organları delme riskini azaltmak için </w:t>
            </w:r>
            <w:proofErr w:type="spellStart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veres</w:t>
            </w:r>
            <w:proofErr w:type="spellEnd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 güvenlik ucuna sahip olmalıdır.</w:t>
            </w:r>
          </w:p>
          <w:p w14:paraId="1B15D1CB" w14:textId="67E33A93" w:rsidR="00195FEB" w:rsidRPr="004E4DF5" w:rsidRDefault="004060F4" w:rsidP="004060F4">
            <w:pPr>
              <w:pStyle w:val="ListeParagraf"/>
              <w:numPr>
                <w:ilvl w:val="0"/>
                <w:numId w:val="17"/>
              </w:numPr>
              <w:spacing w:after="0" w:line="360" w:lineRule="auto"/>
              <w:ind w:right="218"/>
              <w:jc w:val="both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Ürün g</w:t>
            </w:r>
            <w:r w:rsidR="004D0231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öğsü</w:t>
            </w:r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 terk eden hava veya sıvıyı izlemek için görünür </w:t>
            </w:r>
            <w:r w:rsidR="004D0231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başlık içer</w:t>
            </w:r>
            <w:r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meli ve g</w:t>
            </w:r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örsel </w:t>
            </w:r>
            <w:proofErr w:type="spellStart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penetrasyon</w:t>
            </w:r>
            <w:proofErr w:type="spellEnd"/>
            <w:r w:rsidR="00EF2B8C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 xml:space="preserve"> göstergesi bulunma</w:t>
            </w:r>
            <w:r w:rsidR="0008590F" w:rsidRPr="004E4DF5">
              <w:rPr>
                <w:rFonts w:ascii="Times New Roman" w:eastAsia="SimSun" w:hAnsi="Times New Roman" w:cs="Times New Roman"/>
                <w:kern w:val="24"/>
                <w:lang w:eastAsia="tr-TR"/>
              </w:rPr>
              <w:t>lıdır.</w:t>
            </w:r>
          </w:p>
        </w:tc>
      </w:tr>
      <w:tr w:rsidR="00BD188B" w:rsidRPr="004E4DF5" w14:paraId="69A0A2F6" w14:textId="77777777" w:rsidTr="004B3F3C">
        <w:trPr>
          <w:trHeight w:val="1692"/>
        </w:trPr>
        <w:tc>
          <w:tcPr>
            <w:tcW w:w="1277" w:type="dxa"/>
            <w:vAlign w:val="center"/>
          </w:tcPr>
          <w:p w14:paraId="14BEF37D" w14:textId="3F9CB042" w:rsidR="00BD188B" w:rsidRPr="004E4DF5" w:rsidRDefault="00BD188B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E4DF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Genel Hükümler:</w:t>
            </w:r>
          </w:p>
          <w:p w14:paraId="5B3833AE" w14:textId="77777777" w:rsidR="00BD188B" w:rsidRPr="004E4DF5" w:rsidRDefault="00BD188B" w:rsidP="00F85857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216" w:type="dxa"/>
            <w:shd w:val="clear" w:color="auto" w:fill="auto"/>
            <w:vAlign w:val="center"/>
          </w:tcPr>
          <w:p w14:paraId="0A6BE8C9" w14:textId="50EBCD9D" w:rsidR="0006174E" w:rsidRPr="004E4DF5" w:rsidRDefault="0006174E" w:rsidP="004060F4">
            <w:pPr>
              <w:pStyle w:val="AralkYok"/>
              <w:numPr>
                <w:ilvl w:val="0"/>
                <w:numId w:val="17"/>
              </w:numPr>
              <w:spacing w:line="360" w:lineRule="auto"/>
              <w:ind w:right="218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 xml:space="preserve">Ürün, tek kullanımlık </w:t>
            </w:r>
            <w:r w:rsidR="00532BF3" w:rsidRPr="004E4DF5">
              <w:rPr>
                <w:rFonts w:ascii="Times New Roman" w:hAnsi="Times New Roman" w:cs="Times New Roman"/>
                <w:lang w:eastAsia="tr-TR"/>
              </w:rPr>
              <w:t xml:space="preserve">steril </w:t>
            </w:r>
            <w:r w:rsidR="003D7698" w:rsidRPr="004E4DF5">
              <w:rPr>
                <w:rFonts w:ascii="Times New Roman" w:hAnsi="Times New Roman" w:cs="Times New Roman"/>
                <w:lang w:eastAsia="tr-TR"/>
              </w:rPr>
              <w:t xml:space="preserve">plastik </w:t>
            </w:r>
            <w:r w:rsidR="00F5227F" w:rsidRPr="004E4DF5">
              <w:rPr>
                <w:rFonts w:ascii="Times New Roman" w:hAnsi="Times New Roman" w:cs="Times New Roman"/>
                <w:lang w:eastAsia="tr-TR"/>
              </w:rPr>
              <w:t>tüp içerisinde</w:t>
            </w:r>
            <w:r w:rsidR="00532BF3" w:rsidRPr="004E4DF5">
              <w:rPr>
                <w:rFonts w:ascii="Times New Roman" w:hAnsi="Times New Roman" w:cs="Times New Roman"/>
                <w:lang w:eastAsia="tr-TR"/>
              </w:rPr>
              <w:t xml:space="preserve"> sunulmalıdır</w:t>
            </w:r>
            <w:r w:rsidRPr="004E4DF5">
              <w:rPr>
                <w:rFonts w:ascii="Times New Roman" w:hAnsi="Times New Roman" w:cs="Times New Roman"/>
                <w:lang w:eastAsia="tr-TR"/>
              </w:rPr>
              <w:t xml:space="preserve">. </w:t>
            </w:r>
          </w:p>
          <w:p w14:paraId="16237733" w14:textId="51E55CBC" w:rsidR="00BD188B" w:rsidRPr="004E4DF5" w:rsidRDefault="004060F4" w:rsidP="004060F4">
            <w:pPr>
              <w:pStyle w:val="AralkYok"/>
              <w:numPr>
                <w:ilvl w:val="0"/>
                <w:numId w:val="17"/>
              </w:numPr>
              <w:spacing w:line="360" w:lineRule="auto"/>
              <w:ind w:right="218"/>
              <w:rPr>
                <w:rFonts w:ascii="Times New Roman" w:hAnsi="Times New Roman" w:cs="Times New Roman"/>
              </w:rPr>
            </w:pPr>
            <w:r w:rsidRPr="004E4DF5">
              <w:rPr>
                <w:rFonts w:ascii="Times New Roman" w:hAnsi="Times New Roman" w:cs="Times New Roman"/>
                <w:lang w:eastAsia="tr-TR"/>
              </w:rPr>
              <w:t>Ürün ü</w:t>
            </w:r>
            <w:r w:rsidR="0006174E" w:rsidRPr="004E4DF5">
              <w:rPr>
                <w:rFonts w:ascii="Times New Roman" w:hAnsi="Times New Roman" w:cs="Times New Roman"/>
                <w:lang w:eastAsia="tr-TR"/>
              </w:rPr>
              <w:t xml:space="preserve">retim tarihinden itibaren </w:t>
            </w:r>
            <w:r w:rsidR="00C10AFA" w:rsidRPr="004E4DF5">
              <w:rPr>
                <w:rFonts w:ascii="Times New Roman" w:hAnsi="Times New Roman" w:cs="Times New Roman"/>
                <w:lang w:eastAsia="tr-TR"/>
              </w:rPr>
              <w:t xml:space="preserve">en </w:t>
            </w:r>
            <w:r w:rsidR="003D7698" w:rsidRPr="004E4DF5">
              <w:rPr>
                <w:rFonts w:ascii="Times New Roman" w:hAnsi="Times New Roman" w:cs="Times New Roman"/>
                <w:lang w:eastAsia="tr-TR"/>
              </w:rPr>
              <w:t>5</w:t>
            </w:r>
            <w:r w:rsidR="0006174E" w:rsidRPr="004E4DF5">
              <w:rPr>
                <w:rFonts w:ascii="Times New Roman" w:hAnsi="Times New Roman" w:cs="Times New Roman"/>
                <w:lang w:eastAsia="tr-TR"/>
              </w:rPr>
              <w:t xml:space="preserve"> yıl raf ömrüne sahip olmalıdır.</w:t>
            </w:r>
          </w:p>
        </w:tc>
      </w:tr>
    </w:tbl>
    <w:p w14:paraId="3335A9E9" w14:textId="27ADF57C" w:rsidR="00331203" w:rsidRPr="004E4DF5" w:rsidRDefault="00331203" w:rsidP="00F85857">
      <w:pPr>
        <w:pStyle w:val="ListeParagraf"/>
        <w:spacing w:after="0" w:line="360" w:lineRule="auto"/>
        <w:ind w:left="1359"/>
        <w:rPr>
          <w:rFonts w:ascii="Times New Roman" w:hAnsi="Times New Roman" w:cs="Times New Roman"/>
        </w:rPr>
      </w:pPr>
    </w:p>
    <w:sectPr w:rsidR="00331203" w:rsidRPr="004E4DF5" w:rsidSect="00EF2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E84E9" w14:textId="77777777" w:rsidR="00156D67" w:rsidRDefault="00156D67" w:rsidP="00CC1546">
      <w:pPr>
        <w:spacing w:after="0" w:line="240" w:lineRule="auto"/>
      </w:pPr>
      <w:r>
        <w:separator/>
      </w:r>
    </w:p>
  </w:endnote>
  <w:endnote w:type="continuationSeparator" w:id="0">
    <w:p w14:paraId="043C121F" w14:textId="77777777" w:rsidR="00156D67" w:rsidRDefault="00156D67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6019A" w14:textId="77777777" w:rsidR="009230AA" w:rsidRDefault="009230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0CB0" w14:textId="77777777" w:rsidR="009230AA" w:rsidRDefault="009230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44E4" w14:textId="77777777" w:rsidR="009230AA" w:rsidRDefault="009230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F3062" w14:textId="77777777" w:rsidR="00156D67" w:rsidRDefault="00156D67" w:rsidP="00CC1546">
      <w:pPr>
        <w:spacing w:after="0" w:line="240" w:lineRule="auto"/>
      </w:pPr>
      <w:r>
        <w:separator/>
      </w:r>
    </w:p>
  </w:footnote>
  <w:footnote w:type="continuationSeparator" w:id="0">
    <w:p w14:paraId="1C6A4B91" w14:textId="77777777" w:rsidR="00156D67" w:rsidRDefault="00156D67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38AB" w14:textId="77777777" w:rsidR="009230AA" w:rsidRDefault="009230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502D26C" w:rsidR="00CC1546" w:rsidRPr="004B3F3C" w:rsidRDefault="0029223A" w:rsidP="004B3F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color w:val="000000"/>
        <w:sz w:val="28"/>
        <w:szCs w:val="28"/>
      </w:rPr>
    </w:pPr>
    <w:r w:rsidRPr="004B3F3C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831879" w:rsidRPr="004B3F3C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4067</w:t>
    </w:r>
    <w:r w:rsidR="004B3F3C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EF2B8C" w:rsidRPr="004B3F3C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DEKOMPRESYON İĞNESİ</w:t>
    </w:r>
    <w:r w:rsidR="001539FF" w:rsidRPr="004B3F3C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, TORAKS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C0C5" w14:textId="77777777" w:rsidR="009230AA" w:rsidRDefault="00923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42E3"/>
    <w:multiLevelType w:val="hybridMultilevel"/>
    <w:tmpl w:val="84BC94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0A8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5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D1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31C5F"/>
    <w:multiLevelType w:val="hybridMultilevel"/>
    <w:tmpl w:val="2C94AF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785A"/>
    <w:multiLevelType w:val="hybridMultilevel"/>
    <w:tmpl w:val="BF2223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0D6D21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1FA6"/>
    <w:multiLevelType w:val="hybridMultilevel"/>
    <w:tmpl w:val="D60660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24409"/>
    <w:multiLevelType w:val="hybridMultilevel"/>
    <w:tmpl w:val="67C43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1D51"/>
    <w:multiLevelType w:val="hybridMultilevel"/>
    <w:tmpl w:val="67C43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07330"/>
    <w:multiLevelType w:val="hybridMultilevel"/>
    <w:tmpl w:val="313C5B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45E8B"/>
    <w:multiLevelType w:val="hybridMultilevel"/>
    <w:tmpl w:val="4B0EDF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F5965"/>
    <w:multiLevelType w:val="hybridMultilevel"/>
    <w:tmpl w:val="F558C352"/>
    <w:lvl w:ilvl="0" w:tplc="071069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51895"/>
    <w:multiLevelType w:val="hybridMultilevel"/>
    <w:tmpl w:val="972620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071C3"/>
    <w:multiLevelType w:val="hybridMultilevel"/>
    <w:tmpl w:val="AE8EF9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8"/>
  </w:num>
  <w:num w:numId="5">
    <w:abstractNumId w:val="2"/>
  </w:num>
  <w:num w:numId="6">
    <w:abstractNumId w:val="2"/>
  </w:num>
  <w:num w:numId="7">
    <w:abstractNumId w:val="1"/>
  </w:num>
  <w:num w:numId="8">
    <w:abstractNumId w:val="13"/>
  </w:num>
  <w:num w:numId="9">
    <w:abstractNumId w:val="16"/>
  </w:num>
  <w:num w:numId="10">
    <w:abstractNumId w:val="17"/>
  </w:num>
  <w:num w:numId="11">
    <w:abstractNumId w:val="6"/>
  </w:num>
  <w:num w:numId="12">
    <w:abstractNumId w:val="8"/>
  </w:num>
  <w:num w:numId="13">
    <w:abstractNumId w:val="15"/>
  </w:num>
  <w:num w:numId="14">
    <w:abstractNumId w:val="3"/>
  </w:num>
  <w:num w:numId="15">
    <w:abstractNumId w:val="10"/>
  </w:num>
  <w:num w:numId="16">
    <w:abstractNumId w:val="0"/>
  </w:num>
  <w:num w:numId="17">
    <w:abstractNumId w:val="5"/>
  </w:num>
  <w:num w:numId="18">
    <w:abstractNumId w:val="14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6174E"/>
    <w:rsid w:val="0008590F"/>
    <w:rsid w:val="000D04A5"/>
    <w:rsid w:val="000F1B6F"/>
    <w:rsid w:val="00104579"/>
    <w:rsid w:val="001539FF"/>
    <w:rsid w:val="00156D67"/>
    <w:rsid w:val="00192C6D"/>
    <w:rsid w:val="00195FEB"/>
    <w:rsid w:val="001A0D55"/>
    <w:rsid w:val="001C4E64"/>
    <w:rsid w:val="001E119A"/>
    <w:rsid w:val="00205531"/>
    <w:rsid w:val="002618E3"/>
    <w:rsid w:val="0029223A"/>
    <w:rsid w:val="002B66F4"/>
    <w:rsid w:val="002B6947"/>
    <w:rsid w:val="00331203"/>
    <w:rsid w:val="00336300"/>
    <w:rsid w:val="00336387"/>
    <w:rsid w:val="003D7698"/>
    <w:rsid w:val="004060F4"/>
    <w:rsid w:val="00465C82"/>
    <w:rsid w:val="00490A21"/>
    <w:rsid w:val="004B3F3C"/>
    <w:rsid w:val="004B7494"/>
    <w:rsid w:val="004D0231"/>
    <w:rsid w:val="004E4DF5"/>
    <w:rsid w:val="00532BF3"/>
    <w:rsid w:val="006010EA"/>
    <w:rsid w:val="00675134"/>
    <w:rsid w:val="00680BC0"/>
    <w:rsid w:val="00686201"/>
    <w:rsid w:val="00730D4B"/>
    <w:rsid w:val="00745026"/>
    <w:rsid w:val="007714B1"/>
    <w:rsid w:val="007A1DFB"/>
    <w:rsid w:val="00831879"/>
    <w:rsid w:val="00842FB2"/>
    <w:rsid w:val="009230AA"/>
    <w:rsid w:val="00936492"/>
    <w:rsid w:val="009945F0"/>
    <w:rsid w:val="009D4D12"/>
    <w:rsid w:val="009E687C"/>
    <w:rsid w:val="00A0594E"/>
    <w:rsid w:val="00A07867"/>
    <w:rsid w:val="00A63939"/>
    <w:rsid w:val="00A76582"/>
    <w:rsid w:val="00AB390A"/>
    <w:rsid w:val="00AE5668"/>
    <w:rsid w:val="00B85CFC"/>
    <w:rsid w:val="00BA3150"/>
    <w:rsid w:val="00BD188B"/>
    <w:rsid w:val="00BD6076"/>
    <w:rsid w:val="00BF4EE4"/>
    <w:rsid w:val="00BF5AAE"/>
    <w:rsid w:val="00C10AFA"/>
    <w:rsid w:val="00C16B73"/>
    <w:rsid w:val="00C201DD"/>
    <w:rsid w:val="00C41D0B"/>
    <w:rsid w:val="00C57AD4"/>
    <w:rsid w:val="00C83596"/>
    <w:rsid w:val="00CA2DD8"/>
    <w:rsid w:val="00CC1546"/>
    <w:rsid w:val="00CD2FB3"/>
    <w:rsid w:val="00CE2E19"/>
    <w:rsid w:val="00D71F63"/>
    <w:rsid w:val="00DE22D1"/>
    <w:rsid w:val="00E378FA"/>
    <w:rsid w:val="00EA2205"/>
    <w:rsid w:val="00ED3775"/>
    <w:rsid w:val="00EF2B8C"/>
    <w:rsid w:val="00F12359"/>
    <w:rsid w:val="00F5227F"/>
    <w:rsid w:val="00F63A62"/>
    <w:rsid w:val="00F85857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099E9A06-4CB4-422C-B47D-ADC4FAB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AralkYok">
    <w:name w:val="No Spacing"/>
    <w:uiPriority w:val="1"/>
    <w:qFormat/>
    <w:rsid w:val="00BD188B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29223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2B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BAD8-9A36-4339-AFF1-929A4108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2026-04-14T13:23:00Z</dcterms:created>
  <dcterms:modified xsi:type="dcterms:W3CDTF">2026-04-15T08:35:00Z</dcterms:modified>
</cp:coreProperties>
</file>