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F77A1D8" w:rsidR="004B7494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Keskin ve sivri ucu sayesinde hastalardan damlacık yöntemi ile alınacak her türlü kan alma işlemi için tasarlanmış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2D184E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6E9841E" w14:textId="5BBC9AA8" w:rsidR="00CD57F9" w:rsidRDefault="00CD57F9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Güvenlikli lanset ve topuk lanset şeklinde tipleri olmalı, topuk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lanset</w:t>
            </w:r>
            <w:r w:rsidR="0051513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1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aslanmaz çelikten ve plastikten imal edilmiş çeşitleri olmalıdır.</w:t>
            </w:r>
          </w:p>
          <w:p w14:paraId="11D8E40A" w14:textId="30AD5C92" w:rsidR="002D04CC" w:rsidRPr="008B52C9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Güvenli tek kullanımlık otomatik lanset her spesifik test için en az dört farklı ölçü (düşük, orta, normal ve yüksek) akışlı olmalıdır. (18G. 1.8mm.), (28G. 1.8mm.), (21G. 2.2mm.), (21G. 2.8mm.)</w:t>
            </w:r>
          </w:p>
        </w:tc>
      </w:tr>
      <w:tr w:rsidR="004B7494" w14:paraId="2F1E0A46" w14:textId="77777777" w:rsidTr="00CD57F9">
        <w:trPr>
          <w:trHeight w:val="8745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D9EF741" w14:textId="48910D05" w:rsidR="00CD57F9" w:rsidRPr="000D063F" w:rsidRDefault="000D063F" w:rsidP="00515135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57F9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Güvenlikli </w:t>
            </w:r>
            <w:proofErr w:type="spellStart"/>
            <w:r w:rsidR="00AB1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CD57F9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anset</w:t>
            </w:r>
            <w:proofErr w:type="spellEnd"/>
            <w:r w:rsidR="00CD57F9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2840B9C" w14:textId="734AF4D1" w:rsidR="005D57A7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Güvenli tek kullanımlık otomatik lanset kullanım esnasında herhangi başka bir cihaz veya adaptöre gereksinim duymayacak şekilde tam otomatik olmalıdır.</w:t>
            </w:r>
          </w:p>
          <w:p w14:paraId="7A76270F" w14:textId="60ED512F" w:rsidR="005D57A7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Güvenli tek kullanımlık otomatik lansetin kullanımı pratik olmalı, kullanıcıya güven ve zamandan tasarruf sağlamalıdır. </w:t>
            </w:r>
          </w:p>
          <w:p w14:paraId="29BC86E8" w14:textId="0C1432EA" w:rsidR="005D57A7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Güvenli tek kullanımlık otomatik lanset kullanımdan sonra otomatik olarak kendisini kitleyerek, donörü ve sağlık personelini kazara olabilecek iğne batmalarına ve kontaminasyona karşı korumalıdır.</w:t>
            </w:r>
          </w:p>
          <w:p w14:paraId="75BA6CFF" w14:textId="145C3428" w:rsidR="005D57A7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Güvenli tek kullanımlık otomatik lanset plastikten imal edilmiş olmalı, iğnesi keskin ve paslanmaz çelikten imal edilmiş olmalıdır.</w:t>
            </w:r>
          </w:p>
          <w:p w14:paraId="3D2B452A" w14:textId="44F2BE08" w:rsidR="005D57A7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Güvenli tek kullanımlık otomatik lansetin içinde özel yay sistemi olmalı bu sayede hızlı ve konforlu bir delme sağlamalıdır.</w:t>
            </w:r>
          </w:p>
          <w:p w14:paraId="3B8FD8B6" w14:textId="072421F5" w:rsidR="005D57A7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Güvenli tek kullanımlık otomatik lansetin ergonomik şekli ve kavrama özelliği olmalı bu sayede kolay tutulup kullanılabilmelidir. </w:t>
            </w:r>
          </w:p>
          <w:p w14:paraId="0D45B27B" w14:textId="7E78E745" w:rsidR="005D57A7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Güvenli tek kullanımlık otomatik lansetin iğne derinliği kontrollü olmalı, her seferinde tam ve eşit derinlikte işlem yapılmasını sağlamalıdır. </w:t>
            </w:r>
          </w:p>
          <w:p w14:paraId="40D9465A" w14:textId="4297FA69" w:rsidR="005D57A7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Güvenli tek kullanımlık otomatik lanset kullanımdan sonra otomatik olarak kendisini ki</w:t>
            </w:r>
            <w:r w:rsidR="00A02BB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lemeli ve </w:t>
            </w:r>
            <w:proofErr w:type="spellStart"/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emniyet açısından yeniden kullanılmaya imkân vermemelidir. </w:t>
            </w:r>
          </w:p>
          <w:p w14:paraId="1B15D1CB" w14:textId="2B1BB2F2" w:rsidR="00195FEB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Güvenli tek kullanımlık otomatik lansetin iğnesi kesinlikle görülmemeli ve bu sayede donörlerin kan vermekten çekinmelerini önlemelidir.</w:t>
            </w:r>
          </w:p>
        </w:tc>
      </w:tr>
      <w:tr w:rsidR="00CD57F9" w14:paraId="72D752F0" w14:textId="77777777" w:rsidTr="004B7494">
        <w:trPr>
          <w:trHeight w:val="1125"/>
        </w:trPr>
        <w:tc>
          <w:tcPr>
            <w:tcW w:w="1537" w:type="dxa"/>
          </w:tcPr>
          <w:p w14:paraId="53BB6D52" w14:textId="77777777" w:rsidR="000D063F" w:rsidRPr="004B7494" w:rsidRDefault="000D063F" w:rsidP="000D06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48BE59F8" w14:textId="77777777" w:rsidR="00CD57F9" w:rsidRPr="000D063F" w:rsidRDefault="00CD57F9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3FC8F8C" w14:textId="47CEB301" w:rsidR="00CD57F9" w:rsidRPr="000D063F" w:rsidRDefault="000D063F" w:rsidP="00515135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D04CC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Manuel </w:t>
            </w:r>
            <w:proofErr w:type="spellStart"/>
            <w:r w:rsidR="00515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bookmarkStart w:id="0" w:name="_GoBack"/>
            <w:bookmarkEnd w:id="0"/>
            <w:r w:rsidR="00CD57F9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anset</w:t>
            </w:r>
            <w:proofErr w:type="spellEnd"/>
            <w:r w:rsidR="00CD57F9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tipi:</w:t>
            </w:r>
          </w:p>
          <w:p w14:paraId="76605E40" w14:textId="77777777" w:rsidR="00CD57F9" w:rsidRPr="000D063F" w:rsidRDefault="00CD57F9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3F">
              <w:rPr>
                <w:rFonts w:ascii="Times New Roman" w:hAnsi="Times New Roman" w:cs="Times New Roman"/>
                <w:sz w:val="24"/>
                <w:szCs w:val="24"/>
              </w:rPr>
              <w:t>Ucu paslanmaz çelikten sivri, keskin ve ince olmalıdır.</w:t>
            </w:r>
          </w:p>
          <w:p w14:paraId="6A0CC1B9" w14:textId="77777777" w:rsidR="00CD57F9" w:rsidRPr="000D063F" w:rsidRDefault="00CD57F9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3F">
              <w:rPr>
                <w:rFonts w:ascii="Times New Roman" w:hAnsi="Times New Roman" w:cs="Times New Roman"/>
                <w:sz w:val="24"/>
                <w:szCs w:val="24"/>
              </w:rPr>
              <w:t>Uçlarında pütür, çapak olmamalıdır</w:t>
            </w:r>
          </w:p>
          <w:p w14:paraId="106356FA" w14:textId="77777777" w:rsidR="00CD57F9" w:rsidRDefault="00CD57F9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3F">
              <w:rPr>
                <w:rFonts w:ascii="Times New Roman" w:hAnsi="Times New Roman" w:cs="Times New Roman"/>
                <w:sz w:val="24"/>
                <w:szCs w:val="24"/>
              </w:rPr>
              <w:t>Kullanırken eğilme-bükülme olmamalıdır.</w:t>
            </w:r>
          </w:p>
          <w:p w14:paraId="498E4AC5" w14:textId="46B92BCA" w:rsidR="00643725" w:rsidRPr="00ED50CE" w:rsidRDefault="00643725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tekli ambalajda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3F7FD2C" w14:textId="77777777" w:rsidR="00195FEB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CE ve ISO 9001 uluslararası kalite kontrol belgelerine sahip olmalıdır.</w:t>
            </w:r>
          </w:p>
          <w:p w14:paraId="304E1752" w14:textId="393A186F" w:rsidR="00643725" w:rsidRPr="00643725" w:rsidRDefault="00643725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steril olmalıdır.</w:t>
            </w:r>
          </w:p>
          <w:p w14:paraId="11C03D6B" w14:textId="5E77ADA9" w:rsidR="00CD57F9" w:rsidRPr="00CD57F9" w:rsidRDefault="00CD57F9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en az 100 en fazla 200’lük ambalajlar halinde olmalıdır.</w:t>
            </w:r>
          </w:p>
          <w:p w14:paraId="1B153529" w14:textId="7FF00489" w:rsidR="00CD57F9" w:rsidRPr="00BB6454" w:rsidRDefault="00CD57F9" w:rsidP="00515135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12D27589" w:rsidR="00331203" w:rsidRPr="00A65067" w:rsidRDefault="00331203" w:rsidP="00A6506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31203" w:rsidRPr="00A650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848D5" w14:textId="77777777" w:rsidR="00A66C6B" w:rsidRDefault="00A66C6B" w:rsidP="00CC1546">
      <w:pPr>
        <w:spacing w:after="0" w:line="240" w:lineRule="auto"/>
      </w:pPr>
      <w:r>
        <w:separator/>
      </w:r>
    </w:p>
  </w:endnote>
  <w:endnote w:type="continuationSeparator" w:id="0">
    <w:p w14:paraId="388A9456" w14:textId="77777777" w:rsidR="00A66C6B" w:rsidRDefault="00A66C6B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BDC59" w14:textId="77777777" w:rsidR="00A66C6B" w:rsidRDefault="00A66C6B" w:rsidP="00CC1546">
      <w:pPr>
        <w:spacing w:after="0" w:line="240" w:lineRule="auto"/>
      </w:pPr>
      <w:r>
        <w:separator/>
      </w:r>
    </w:p>
  </w:footnote>
  <w:footnote w:type="continuationSeparator" w:id="0">
    <w:p w14:paraId="13C229D6" w14:textId="77777777" w:rsidR="00A66C6B" w:rsidRDefault="00A66C6B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47B07CED" w:rsidR="00CC1546" w:rsidRPr="00ED50CE" w:rsidRDefault="005D57A7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ED50CE">
      <w:rPr>
        <w:rFonts w:ascii="Times New Roman" w:hAnsi="Times New Roman" w:cs="Times New Roman"/>
        <w:b/>
        <w:bCs/>
        <w:sz w:val="24"/>
        <w:szCs w:val="24"/>
      </w:rPr>
      <w:t>SMT4021</w:t>
    </w:r>
    <w:r w:rsidR="00CD57F9" w:rsidRPr="00ED50CE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ED50CE">
      <w:rPr>
        <w:rFonts w:ascii="Times New Roman" w:hAnsi="Times New Roman" w:cs="Times New Roman"/>
        <w:b/>
        <w:bCs/>
        <w:sz w:val="24"/>
        <w:szCs w:val="24"/>
      </w:rPr>
      <w:t>LANSET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B7B65"/>
    <w:multiLevelType w:val="hybridMultilevel"/>
    <w:tmpl w:val="5CD250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4E7B"/>
    <w:multiLevelType w:val="hybridMultilevel"/>
    <w:tmpl w:val="6616DE16"/>
    <w:lvl w:ilvl="0" w:tplc="8F486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35770"/>
    <w:multiLevelType w:val="hybridMultilevel"/>
    <w:tmpl w:val="49CA34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93824"/>
    <w:rsid w:val="000D04A5"/>
    <w:rsid w:val="000D063F"/>
    <w:rsid w:val="000E4494"/>
    <w:rsid w:val="00104579"/>
    <w:rsid w:val="00195FEB"/>
    <w:rsid w:val="001A0D55"/>
    <w:rsid w:val="001C5AD2"/>
    <w:rsid w:val="00205531"/>
    <w:rsid w:val="00247753"/>
    <w:rsid w:val="002618E3"/>
    <w:rsid w:val="002A2968"/>
    <w:rsid w:val="002B66F4"/>
    <w:rsid w:val="002D04CC"/>
    <w:rsid w:val="00331203"/>
    <w:rsid w:val="00336300"/>
    <w:rsid w:val="004B7494"/>
    <w:rsid w:val="00515135"/>
    <w:rsid w:val="005D57A7"/>
    <w:rsid w:val="005E65DF"/>
    <w:rsid w:val="00643725"/>
    <w:rsid w:val="0068215C"/>
    <w:rsid w:val="006B6E97"/>
    <w:rsid w:val="00842FB2"/>
    <w:rsid w:val="008B52C9"/>
    <w:rsid w:val="00936492"/>
    <w:rsid w:val="009E5349"/>
    <w:rsid w:val="00A02BBC"/>
    <w:rsid w:val="00A0594E"/>
    <w:rsid w:val="00A65067"/>
    <w:rsid w:val="00A66C6B"/>
    <w:rsid w:val="00A76582"/>
    <w:rsid w:val="00AA7396"/>
    <w:rsid w:val="00AB14DC"/>
    <w:rsid w:val="00AC42D8"/>
    <w:rsid w:val="00B3270F"/>
    <w:rsid w:val="00B710D6"/>
    <w:rsid w:val="00BA1605"/>
    <w:rsid w:val="00BA3150"/>
    <w:rsid w:val="00BB6454"/>
    <w:rsid w:val="00BD6076"/>
    <w:rsid w:val="00BF4EE4"/>
    <w:rsid w:val="00BF5AAE"/>
    <w:rsid w:val="00C32011"/>
    <w:rsid w:val="00C6640F"/>
    <w:rsid w:val="00CC1546"/>
    <w:rsid w:val="00CD57F9"/>
    <w:rsid w:val="00ED3775"/>
    <w:rsid w:val="00ED50CE"/>
    <w:rsid w:val="00F87C1A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23A5-82AE-4C75-9FB6-34E90228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5</cp:revision>
  <cp:lastPrinted>2024-06-13T11:49:00Z</cp:lastPrinted>
  <dcterms:created xsi:type="dcterms:W3CDTF">2024-06-13T11:36:00Z</dcterms:created>
  <dcterms:modified xsi:type="dcterms:W3CDTF">2024-11-27T13:35:00Z</dcterms:modified>
</cp:coreProperties>
</file>