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C80908" w:rsidRDefault="00DB1C08" w:rsidP="00C80908">
            <w:pPr>
              <w:pStyle w:val="ListeParagraf"/>
              <w:numPr>
                <w:ilvl w:val="0"/>
                <w:numId w:val="35"/>
              </w:numPr>
              <w:tabs>
                <w:tab w:val="left" w:pos="1215"/>
              </w:tabs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b</w:t>
            </w:r>
            <w:r w:rsidR="0017289D" w:rsidRPr="00C80908">
              <w:rPr>
                <w:rFonts w:ascii="Times New Roman" w:hAnsi="Times New Roman" w:cs="Times New Roman"/>
                <w:sz w:val="24"/>
                <w:szCs w:val="24"/>
              </w:rPr>
              <w:t>eyazlatma tedavisi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89D" w:rsidRPr="00C80908">
              <w:rPr>
                <w:rFonts w:ascii="Times New Roman" w:hAnsi="Times New Roman" w:cs="Times New Roman"/>
                <w:sz w:val="24"/>
                <w:szCs w:val="24"/>
              </w:rPr>
              <w:t>sırasında yumuşak dokuları korumak için kullanılır.</w:t>
            </w:r>
          </w:p>
        </w:tc>
      </w:tr>
      <w:tr w:rsidR="00C60068" w:rsidTr="00D24E01">
        <w:trPr>
          <w:trHeight w:val="1329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  <w:bookmarkStart w:id="0" w:name="_GoBack"/>
            <w:bookmarkEnd w:id="0"/>
          </w:p>
        </w:tc>
        <w:tc>
          <w:tcPr>
            <w:tcW w:w="8445" w:type="dxa"/>
            <w:shd w:val="clear" w:color="auto" w:fill="auto"/>
          </w:tcPr>
          <w:p w:rsidR="0017289D" w:rsidRPr="00C80908" w:rsidRDefault="00C80908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Jel ve macun kıvamı sayesinde hassas çalışma sağlamalıdır.</w:t>
            </w:r>
            <w:r w:rsidR="0017289D" w:rsidRPr="00C8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80908" w:rsidRPr="00C80908" w:rsidRDefault="00C80908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Pratik kullanımı olmalıdır.</w:t>
            </w:r>
          </w:p>
          <w:p w:rsidR="00C80908" w:rsidRPr="00C80908" w:rsidRDefault="00C80908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İdeal çalışma zamanı sağlamalıdır.</w:t>
            </w:r>
          </w:p>
          <w:p w:rsidR="00C80908" w:rsidRPr="00C80908" w:rsidRDefault="00C80908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Kendi şırıngası ile doğrudan kullanılmalıdır.</w:t>
            </w:r>
          </w:p>
          <w:p w:rsidR="00C80908" w:rsidRPr="00C80908" w:rsidRDefault="00C80908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Konulan yerde kalmalı, akmamalı ve uygun kıvamlı olmalıdır.</w:t>
            </w:r>
          </w:p>
          <w:p w:rsidR="00CE01BB" w:rsidRPr="00C80908" w:rsidRDefault="0017289D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C80908">
              <w:rPr>
                <w:rFonts w:ascii="Times New Roman" w:hAnsi="Times New Roman" w:cs="Times New Roman"/>
                <w:sz w:val="24"/>
                <w:szCs w:val="24"/>
              </w:rPr>
              <w:t xml:space="preserve">UV ışıkla ( </w:t>
            </w:r>
            <w:proofErr w:type="spellStart"/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C80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C80908">
              <w:rPr>
                <w:rFonts w:ascii="Times New Roman" w:hAnsi="Times New Roman" w:cs="Times New Roman"/>
                <w:sz w:val="24"/>
                <w:szCs w:val="24"/>
              </w:rPr>
              <w:t xml:space="preserve"> tabancası) ile sertleşebilmelidir.</w:t>
            </w:r>
          </w:p>
        </w:tc>
      </w:tr>
      <w:tr w:rsidR="00C60068" w:rsidTr="00D24E01">
        <w:trPr>
          <w:trHeight w:val="79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3184B" w:rsidRPr="00C80908" w:rsidRDefault="00C80908" w:rsidP="00C8090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08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C80908">
              <w:rPr>
                <w:rFonts w:ascii="Times New Roman" w:hAnsi="Times New Roman" w:cs="Times New Roman"/>
                <w:sz w:val="24"/>
                <w:szCs w:val="24"/>
              </w:rPr>
              <w:t xml:space="preserve"> ambalajında</w:t>
            </w:r>
            <w:r w:rsidR="0017289D" w:rsidRPr="00C8090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7289D" w:rsidRPr="00D24E01" w:rsidRDefault="00D24E01" w:rsidP="00D24E01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DB1C08" w:rsidRPr="00DB1C08">
              <w:rPr>
                <w:rFonts w:ascii="Times New Roman" w:hAnsi="Times New Roman" w:cs="Times New Roman"/>
                <w:sz w:val="24"/>
                <w:szCs w:val="24"/>
              </w:rPr>
              <w:t xml:space="preserve">irim değerlendirilmesi </w:t>
            </w:r>
            <w:r w:rsidR="00DB1C08">
              <w:rPr>
                <w:rFonts w:ascii="Times New Roman" w:hAnsi="Times New Roman" w:cs="Times New Roman"/>
                <w:sz w:val="24"/>
                <w:szCs w:val="24"/>
              </w:rPr>
              <w:t xml:space="preserve">ürünün gram veya ml’si </w:t>
            </w:r>
            <w:r w:rsidR="00DB1C08" w:rsidRPr="00DB1C08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27D" w:rsidRDefault="0031727D" w:rsidP="00CE01BB">
      <w:pPr>
        <w:spacing w:after="0" w:line="240" w:lineRule="auto"/>
      </w:pPr>
      <w:r>
        <w:separator/>
      </w:r>
    </w:p>
  </w:endnote>
  <w:endnote w:type="continuationSeparator" w:id="0">
    <w:p w:rsidR="0031727D" w:rsidRDefault="0031727D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90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27D" w:rsidRDefault="0031727D" w:rsidP="00CE01BB">
      <w:pPr>
        <w:spacing w:after="0" w:line="240" w:lineRule="auto"/>
      </w:pPr>
      <w:r>
        <w:separator/>
      </w:r>
    </w:p>
  </w:footnote>
  <w:footnote w:type="continuationSeparator" w:id="0">
    <w:p w:rsidR="0031727D" w:rsidRDefault="0031727D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24E01" w:rsidRDefault="00CE01BB" w:rsidP="0013184B">
    <w:pPr>
      <w:spacing w:after="0" w:line="240" w:lineRule="auto"/>
      <w:contextualSpacing/>
    </w:pPr>
    <w:r w:rsidRPr="00D24E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0D7187" w:rsidRPr="00D24E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3902</w:t>
    </w:r>
    <w:r w:rsidR="0017289D" w:rsidRPr="00D24E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DİŞ ETİ BARİYERİ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490D8B"/>
    <w:multiLevelType w:val="hybridMultilevel"/>
    <w:tmpl w:val="76A6310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F205F"/>
    <w:multiLevelType w:val="hybridMultilevel"/>
    <w:tmpl w:val="06CAF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5470036D"/>
    <w:multiLevelType w:val="hybridMultilevel"/>
    <w:tmpl w:val="06CAF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10EC2"/>
    <w:multiLevelType w:val="hybridMultilevel"/>
    <w:tmpl w:val="A5A4106E"/>
    <w:lvl w:ilvl="0" w:tplc="C86A341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B76666"/>
    <w:multiLevelType w:val="hybridMultilevel"/>
    <w:tmpl w:val="06CAF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30"/>
  </w:num>
  <w:num w:numId="8">
    <w:abstractNumId w:val="28"/>
  </w:num>
  <w:num w:numId="9">
    <w:abstractNumId w:val="11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6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5"/>
  </w:num>
  <w:num w:numId="23">
    <w:abstractNumId w:val="3"/>
  </w:num>
  <w:num w:numId="24">
    <w:abstractNumId w:val="18"/>
  </w:num>
  <w:num w:numId="25">
    <w:abstractNumId w:val="29"/>
  </w:num>
  <w:num w:numId="26">
    <w:abstractNumId w:val="12"/>
  </w:num>
  <w:num w:numId="27">
    <w:abstractNumId w:val="24"/>
  </w:num>
  <w:num w:numId="28">
    <w:abstractNumId w:val="5"/>
  </w:num>
  <w:num w:numId="29">
    <w:abstractNumId w:val="4"/>
  </w:num>
  <w:num w:numId="30">
    <w:abstractNumId w:val="8"/>
  </w:num>
  <w:num w:numId="31">
    <w:abstractNumId w:val="13"/>
  </w:num>
  <w:num w:numId="32">
    <w:abstractNumId w:val="17"/>
  </w:num>
  <w:num w:numId="33">
    <w:abstractNumId w:val="31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6"/>
    <w:rsid w:val="000050D5"/>
    <w:rsid w:val="0003272C"/>
    <w:rsid w:val="00087453"/>
    <w:rsid w:val="000D38A1"/>
    <w:rsid w:val="000D7187"/>
    <w:rsid w:val="0013184B"/>
    <w:rsid w:val="00135E94"/>
    <w:rsid w:val="001603EE"/>
    <w:rsid w:val="001716CA"/>
    <w:rsid w:val="0017289D"/>
    <w:rsid w:val="002829FF"/>
    <w:rsid w:val="0031727D"/>
    <w:rsid w:val="003456F7"/>
    <w:rsid w:val="00392C0F"/>
    <w:rsid w:val="003C739E"/>
    <w:rsid w:val="003D3D46"/>
    <w:rsid w:val="003D7A1B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5C33AF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B690C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C5335D"/>
    <w:rsid w:val="00C60068"/>
    <w:rsid w:val="00C80908"/>
    <w:rsid w:val="00CB4AAE"/>
    <w:rsid w:val="00CC039B"/>
    <w:rsid w:val="00CE01BB"/>
    <w:rsid w:val="00D21313"/>
    <w:rsid w:val="00D24E01"/>
    <w:rsid w:val="00D355D2"/>
    <w:rsid w:val="00D51F2C"/>
    <w:rsid w:val="00D53DC8"/>
    <w:rsid w:val="00D67905"/>
    <w:rsid w:val="00D86E72"/>
    <w:rsid w:val="00D9418A"/>
    <w:rsid w:val="00DB1C08"/>
    <w:rsid w:val="00DB32D9"/>
    <w:rsid w:val="00DD103A"/>
    <w:rsid w:val="00E14145"/>
    <w:rsid w:val="00EF4CB8"/>
    <w:rsid w:val="00F07157"/>
    <w:rsid w:val="00F13E3B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269FB8"/>
  <w15:docId w15:val="{DE49FA64-D37D-4403-A113-93DA10A3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BE0AD-B0F4-4429-B64B-20722051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2023-11-02T12:20:00Z</dcterms:created>
  <dcterms:modified xsi:type="dcterms:W3CDTF">2023-11-02T12:20:00Z</dcterms:modified>
</cp:coreProperties>
</file>