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E78E4" w14:paraId="687DB507" w14:textId="77777777" w:rsidTr="004B70F1">
        <w:trPr>
          <w:trHeight w:val="1351"/>
        </w:trPr>
        <w:tc>
          <w:tcPr>
            <w:tcW w:w="1537" w:type="dxa"/>
          </w:tcPr>
          <w:p w14:paraId="2533C7BA" w14:textId="77777777" w:rsidR="004B7494" w:rsidRPr="007E78E4" w:rsidRDefault="004B7494" w:rsidP="00114C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78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E81E6BD" w14:textId="05243811" w:rsidR="004B7494" w:rsidRPr="007E78E4" w:rsidRDefault="00984B02" w:rsidP="00114C2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E4">
              <w:rPr>
                <w:rFonts w:ascii="Times New Roman" w:hAnsi="Times New Roman" w:cs="Times New Roman"/>
                <w:sz w:val="24"/>
                <w:szCs w:val="24"/>
              </w:rPr>
              <w:t>Atriyum ve ventrikülde pacing ve algılama yapmak için tasarlanmış olmalıdır.</w:t>
            </w:r>
          </w:p>
        </w:tc>
      </w:tr>
      <w:tr w:rsidR="004B7494" w:rsidRPr="007E78E4" w14:paraId="3125A743" w14:textId="77777777" w:rsidTr="004B70F1">
        <w:trPr>
          <w:trHeight w:val="1640"/>
        </w:trPr>
        <w:tc>
          <w:tcPr>
            <w:tcW w:w="1537" w:type="dxa"/>
          </w:tcPr>
          <w:p w14:paraId="3996BB9D" w14:textId="77777777" w:rsidR="004B7494" w:rsidRPr="007E78E4" w:rsidRDefault="004B7494" w:rsidP="00114C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78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6A8495A" w14:textId="77777777" w:rsidR="004B7494" w:rsidRPr="007E78E4" w:rsidRDefault="004B7494" w:rsidP="00114C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DFD462" w14:textId="3170DFD3" w:rsidR="007E78E4" w:rsidRPr="003B29EC" w:rsidRDefault="004B70F1" w:rsidP="00034FE4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9EC">
              <w:rPr>
                <w:rFonts w:ascii="Times New Roman" w:hAnsi="Times New Roman" w:cs="Times New Roman"/>
                <w:sz w:val="24"/>
                <w:szCs w:val="24"/>
              </w:rPr>
              <w:t>Lead gövdesinin kalınlığı en fazla 4,5F ve lümensiz olmalıdır.</w:t>
            </w:r>
          </w:p>
          <w:p w14:paraId="304E8765" w14:textId="7D420CD1" w:rsidR="007E7E7D" w:rsidRPr="003B29EC" w:rsidRDefault="00034FE4" w:rsidP="00034FE4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59</w:t>
            </w:r>
            <w:r w:rsidR="007E78E4" w:rsidRPr="003B29EC">
              <w:rPr>
                <w:rFonts w:ascii="Times New Roman" w:hAnsi="Times New Roman" w:cs="Times New Roman"/>
                <w:sz w:val="24"/>
                <w:szCs w:val="24"/>
              </w:rPr>
              <w:t>cm, 69cm</w:t>
            </w:r>
            <w:r w:rsidR="00A77534">
              <w:rPr>
                <w:rFonts w:ascii="Times New Roman" w:hAnsi="Times New Roman" w:cs="Times New Roman"/>
                <w:sz w:val="24"/>
                <w:szCs w:val="24"/>
              </w:rPr>
              <w:t>, 74cm</w:t>
            </w:r>
            <w:r w:rsidR="00E00F0D">
              <w:rPr>
                <w:rFonts w:ascii="Times New Roman" w:hAnsi="Times New Roman" w:cs="Times New Roman"/>
                <w:sz w:val="24"/>
                <w:szCs w:val="24"/>
              </w:rPr>
              <w:t xml:space="preserve"> uzunluk</w:t>
            </w:r>
            <w:bookmarkStart w:id="0" w:name="_GoBack"/>
            <w:bookmarkEnd w:id="0"/>
            <w:r w:rsidR="007E78E4" w:rsidRPr="003B29EC">
              <w:rPr>
                <w:rFonts w:ascii="Times New Roman" w:hAnsi="Times New Roman" w:cs="Times New Roman"/>
                <w:sz w:val="24"/>
                <w:szCs w:val="24"/>
              </w:rPr>
              <w:t xml:space="preserve"> seçenekleri bulunmalıdır.</w:t>
            </w:r>
          </w:p>
          <w:p w14:paraId="1920BB34" w14:textId="4261C87D" w:rsidR="00034FE4" w:rsidRDefault="00114C2A" w:rsidP="00034FE4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2A">
              <w:rPr>
                <w:rFonts w:ascii="Times New Roman" w:hAnsi="Times New Roman" w:cs="Times New Roman"/>
                <w:sz w:val="24"/>
                <w:szCs w:val="24"/>
              </w:rPr>
              <w:t>Lead izolasyonu silikon olmalıdır.</w:t>
            </w:r>
          </w:p>
          <w:p w14:paraId="6113014C" w14:textId="3276F84F" w:rsidR="003B29EC" w:rsidRPr="00034FE4" w:rsidRDefault="003B29EC" w:rsidP="00034FE4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E4">
              <w:rPr>
                <w:rFonts w:ascii="Times New Roman" w:hAnsi="Times New Roman" w:cs="Times New Roman"/>
                <w:sz w:val="24"/>
                <w:szCs w:val="24"/>
              </w:rPr>
              <w:t>Lead 10mm den az tip to ring aralığına sahip olmalı, bu sayede far field sensing en aza indirilebilmelidir.</w:t>
            </w:r>
          </w:p>
        </w:tc>
      </w:tr>
      <w:tr w:rsidR="004B7494" w:rsidRPr="007E78E4" w14:paraId="1E7B87AF" w14:textId="77777777" w:rsidTr="00034FE4">
        <w:trPr>
          <w:trHeight w:val="1000"/>
        </w:trPr>
        <w:tc>
          <w:tcPr>
            <w:tcW w:w="1537" w:type="dxa"/>
          </w:tcPr>
          <w:p w14:paraId="0C8E8957" w14:textId="77777777" w:rsidR="004B7494" w:rsidRPr="007E78E4" w:rsidRDefault="004B7494" w:rsidP="00114C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78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3377378" w14:textId="77777777" w:rsidR="004B7494" w:rsidRPr="007E78E4" w:rsidRDefault="004B7494" w:rsidP="00114C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55AA86" w14:textId="5D7662D2" w:rsidR="007E7E7D" w:rsidRPr="007E78E4" w:rsidRDefault="007E78E4" w:rsidP="00034FE4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 w:line="360" w:lineRule="auto"/>
              <w:contextualSpacing/>
              <w:jc w:val="both"/>
            </w:pPr>
            <w:r w:rsidRPr="007E78E4">
              <w:t>Lead nonrectratable screw in özellikte olmalıdır</w:t>
            </w:r>
            <w:r w:rsidR="007E7E7D">
              <w:t>.</w:t>
            </w:r>
          </w:p>
        </w:tc>
      </w:tr>
      <w:tr w:rsidR="004B7494" w:rsidRPr="007E78E4" w14:paraId="760A6E2D" w14:textId="77777777" w:rsidTr="00034FE4">
        <w:trPr>
          <w:trHeight w:val="1080"/>
        </w:trPr>
        <w:tc>
          <w:tcPr>
            <w:tcW w:w="1537" w:type="dxa"/>
          </w:tcPr>
          <w:p w14:paraId="0411167A" w14:textId="77777777" w:rsidR="004B7494" w:rsidRPr="007E78E4" w:rsidRDefault="004B7494" w:rsidP="00114C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78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E97E7E4" w14:textId="77777777" w:rsidR="004B7494" w:rsidRPr="007E78E4" w:rsidRDefault="004B7494" w:rsidP="00114C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4A7D7B1" w14:textId="26575531" w:rsidR="00195FEB" w:rsidRPr="007E78E4" w:rsidRDefault="004B70F1" w:rsidP="00034FE4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E4">
              <w:rPr>
                <w:rFonts w:ascii="Times New Roman" w:hAnsi="Times New Roman" w:cs="Times New Roman"/>
                <w:sz w:val="24"/>
                <w:szCs w:val="24"/>
              </w:rPr>
              <w:t xml:space="preserve">Malzeme </w:t>
            </w:r>
            <w:r w:rsidR="00B17E11" w:rsidRPr="007E78E4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B17E11">
              <w:rPr>
                <w:rFonts w:ascii="Times New Roman" w:hAnsi="Times New Roman" w:cs="Times New Roman"/>
                <w:sz w:val="24"/>
                <w:szCs w:val="24"/>
              </w:rPr>
              <w:t>olmalı ve orjinal ambalajında teslim edilmelidir.</w:t>
            </w:r>
          </w:p>
        </w:tc>
      </w:tr>
    </w:tbl>
    <w:p w14:paraId="09319C21" w14:textId="77777777" w:rsidR="00331203" w:rsidRPr="007E78E4" w:rsidRDefault="00331203" w:rsidP="00114C2A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E78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00CCC" w14:textId="77777777" w:rsidR="008011AB" w:rsidRDefault="008011AB" w:rsidP="00E02E86">
      <w:pPr>
        <w:spacing w:after="0" w:line="240" w:lineRule="auto"/>
      </w:pPr>
      <w:r>
        <w:separator/>
      </w:r>
    </w:p>
  </w:endnote>
  <w:endnote w:type="continuationSeparator" w:id="0">
    <w:p w14:paraId="25E0D5A3" w14:textId="77777777" w:rsidR="008011AB" w:rsidRDefault="008011A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3B0D1705" w14:textId="2ECF4BC6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FE4">
          <w:rPr>
            <w:noProof/>
          </w:rPr>
          <w:t>1</w:t>
        </w:r>
        <w:r>
          <w:fldChar w:fldCharType="end"/>
        </w:r>
      </w:p>
    </w:sdtContent>
  </w:sdt>
  <w:p w14:paraId="0038DF01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D36F0" w14:textId="77777777" w:rsidR="008011AB" w:rsidRDefault="008011AB" w:rsidP="00E02E86">
      <w:pPr>
        <w:spacing w:after="0" w:line="240" w:lineRule="auto"/>
      </w:pPr>
      <w:r>
        <w:separator/>
      </w:r>
    </w:p>
  </w:footnote>
  <w:footnote w:type="continuationSeparator" w:id="0">
    <w:p w14:paraId="04893168" w14:textId="77777777" w:rsidR="008011AB" w:rsidRDefault="008011A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95B98" w14:textId="46BB1589" w:rsidR="00E02E86" w:rsidRDefault="007E78E4" w:rsidP="00034FE4">
    <w:pPr>
      <w:spacing w:before="120" w:after="120"/>
    </w:pPr>
    <w:r w:rsidRPr="00B17E11">
      <w:rPr>
        <w:rFonts w:ascii="Times New Roman" w:eastAsia="Times New Roman" w:hAnsi="Times New Roman" w:cs="Times New Roman"/>
        <w:b/>
        <w:sz w:val="24"/>
        <w:szCs w:val="20"/>
      </w:rPr>
      <w:t>SMT3899</w:t>
    </w:r>
    <w:r w:rsidR="00034FE4">
      <w:rPr>
        <w:rFonts w:ascii="Times New Roman" w:eastAsia="Times New Roman" w:hAnsi="Times New Roman" w:cs="Times New Roman"/>
        <w:b/>
        <w:sz w:val="24"/>
        <w:szCs w:val="20"/>
      </w:rPr>
      <w:t xml:space="preserve">- </w:t>
    </w:r>
    <w:r w:rsidR="00034FE4" w:rsidRPr="00034FE4">
      <w:rPr>
        <w:rFonts w:ascii="Times New Roman" w:eastAsia="Times New Roman" w:hAnsi="Times New Roman" w:cs="Times New Roman"/>
        <w:b/>
        <w:sz w:val="24"/>
        <w:szCs w:val="20"/>
      </w:rPr>
      <w:t>AKTİF ELEKTROD, LÜMENSİZ, ÖZGÜR YERLEŞİM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E390BC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218C1"/>
    <w:multiLevelType w:val="hybridMultilevel"/>
    <w:tmpl w:val="BF546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AB31FD4"/>
    <w:multiLevelType w:val="hybridMultilevel"/>
    <w:tmpl w:val="8E9EC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A27"/>
    <w:multiLevelType w:val="hybridMultilevel"/>
    <w:tmpl w:val="F3FEF9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2413D"/>
    <w:multiLevelType w:val="hybridMultilevel"/>
    <w:tmpl w:val="0D8E7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25E3A"/>
    <w:multiLevelType w:val="hybridMultilevel"/>
    <w:tmpl w:val="20A47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B761F"/>
    <w:multiLevelType w:val="hybridMultilevel"/>
    <w:tmpl w:val="C0A638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FE4"/>
    <w:rsid w:val="000D04A5"/>
    <w:rsid w:val="00104579"/>
    <w:rsid w:val="00114C2A"/>
    <w:rsid w:val="00195FEB"/>
    <w:rsid w:val="001B678A"/>
    <w:rsid w:val="002618E3"/>
    <w:rsid w:val="002B66F4"/>
    <w:rsid w:val="00331203"/>
    <w:rsid w:val="003B29EC"/>
    <w:rsid w:val="00430EC2"/>
    <w:rsid w:val="00490C62"/>
    <w:rsid w:val="004B70F1"/>
    <w:rsid w:val="004B7494"/>
    <w:rsid w:val="004E619F"/>
    <w:rsid w:val="004F5610"/>
    <w:rsid w:val="006C1E35"/>
    <w:rsid w:val="006C3417"/>
    <w:rsid w:val="00743C26"/>
    <w:rsid w:val="007E78E4"/>
    <w:rsid w:val="007E7E7D"/>
    <w:rsid w:val="008011AB"/>
    <w:rsid w:val="008136D1"/>
    <w:rsid w:val="00867B44"/>
    <w:rsid w:val="008E034E"/>
    <w:rsid w:val="00936492"/>
    <w:rsid w:val="009565B6"/>
    <w:rsid w:val="00984B02"/>
    <w:rsid w:val="00A0594E"/>
    <w:rsid w:val="00A76582"/>
    <w:rsid w:val="00A77534"/>
    <w:rsid w:val="00A926DF"/>
    <w:rsid w:val="00AE20DD"/>
    <w:rsid w:val="00B130FF"/>
    <w:rsid w:val="00B17E11"/>
    <w:rsid w:val="00B61DC2"/>
    <w:rsid w:val="00BA3150"/>
    <w:rsid w:val="00BD6076"/>
    <w:rsid w:val="00BF4EE4"/>
    <w:rsid w:val="00BF5AAE"/>
    <w:rsid w:val="00CC19CD"/>
    <w:rsid w:val="00D27DC0"/>
    <w:rsid w:val="00D61C9C"/>
    <w:rsid w:val="00E00F0D"/>
    <w:rsid w:val="00E02E86"/>
    <w:rsid w:val="00E160FA"/>
    <w:rsid w:val="00F0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696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NormalWeb">
    <w:name w:val="Normal (Web)"/>
    <w:basedOn w:val="Normal"/>
    <w:uiPriority w:val="99"/>
    <w:unhideWhenUsed/>
    <w:rsid w:val="004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2DD9-0E62-4915-8E4F-3486511D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16</cp:revision>
  <cp:lastPrinted>2024-11-21T12:08:00Z</cp:lastPrinted>
  <dcterms:created xsi:type="dcterms:W3CDTF">2024-10-25T14:11:00Z</dcterms:created>
  <dcterms:modified xsi:type="dcterms:W3CDTF">2024-11-21T12:13:00Z</dcterms:modified>
</cp:coreProperties>
</file>