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772B30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3C819A37" w:rsidR="004B7494" w:rsidRPr="00CD090D" w:rsidRDefault="005467ED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Hidrofil gaz bezinin</w:t>
            </w:r>
            <w:r w:rsidR="009476FF" w:rsidRPr="00CD090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veya medikal amaçlı </w:t>
            </w:r>
            <w:proofErr w:type="spellStart"/>
            <w:r w:rsidR="009476FF" w:rsidRPr="00CD090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spunles</w:t>
            </w:r>
            <w:proofErr w:type="spellEnd"/>
            <w:r w:rsidR="009476FF" w:rsidRPr="00CD090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kumaşın dikdörtgen</w:t>
            </w:r>
            <w:r w:rsidRPr="00CD090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ve kare şeklinde, kenarlarından serbest lifler vermeyecek</w:t>
            </w:r>
            <w:r w:rsidR="00DF6497" w:rsidRPr="00CD090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şekilde kullanıcı tercihine göre istenilen katlarda arası</w:t>
            </w:r>
            <w:r w:rsidRPr="00CD090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dikişsiz olarak katlan</w:t>
            </w:r>
            <w:r w:rsidR="00DF6497" w:rsidRPr="00CD090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arak imal edilmiş olmalı ve emiciliği</w:t>
            </w:r>
            <w:r w:rsidRPr="00CD090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y</w:t>
            </w:r>
            <w:r w:rsidR="009476FF" w:rsidRPr="00CD090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üksek tıbbi amaçlı bezlerden</w:t>
            </w:r>
            <w:r w:rsidRPr="00CD090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="00DF6497" w:rsidRPr="00CD090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dizayn edilmiş olmalıdır.</w:t>
            </w: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05423936" w:rsidR="004B7494" w:rsidRPr="004B7494" w:rsidRDefault="004B7494" w:rsidP="00772B30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  <w:p w14:paraId="0B36AB79" w14:textId="77777777" w:rsidR="004B7494" w:rsidRPr="004B7494" w:rsidRDefault="004B7494" w:rsidP="00772B30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2AF5824" w14:textId="2BF74160" w:rsidR="00E560F2" w:rsidRDefault="009476FF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Ürünlerin gaz</w:t>
            </w:r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hidrofilden imal edilmiş ya da yüksek emiş kapasitesi bulunan </w:t>
            </w:r>
            <w:proofErr w:type="spellStart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>dokumasız</w:t>
            </w:r>
            <w:proofErr w:type="spellEnd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>visko</w:t>
            </w:r>
            <w:bookmarkStart w:id="0" w:name="_GoBack"/>
            <w:bookmarkEnd w:id="0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içerikli </w:t>
            </w:r>
            <w:proofErr w:type="spellStart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>spunles</w:t>
            </w:r>
            <w:proofErr w:type="spellEnd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kumaştan imal edilmiş çeşitleri 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olmalı</w:t>
            </w:r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ve çeşitlerin </w:t>
            </w:r>
            <w:proofErr w:type="spellStart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>radyo</w:t>
            </w:r>
            <w:r w:rsidR="00F37B43">
              <w:rPr>
                <w:rFonts w:ascii="Times New Roman" w:hAnsi="Times New Roman" w:cs="Times New Roman"/>
                <w:sz w:val="24"/>
                <w:szCs w:val="24"/>
              </w:rPr>
              <w:t>opa</w:t>
            </w:r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>klı</w:t>
            </w:r>
            <w:proofErr w:type="spellEnd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>radyo</w:t>
            </w:r>
            <w:r w:rsidR="00F37B43">
              <w:rPr>
                <w:rFonts w:ascii="Times New Roman" w:hAnsi="Times New Roman" w:cs="Times New Roman"/>
                <w:sz w:val="24"/>
                <w:szCs w:val="24"/>
              </w:rPr>
              <w:t>opa</w:t>
            </w:r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>ksız</w:t>
            </w:r>
            <w:proofErr w:type="spellEnd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tipleri </w:t>
            </w:r>
            <w:r w:rsidR="00F3434A">
              <w:rPr>
                <w:rFonts w:ascii="Times New Roman" w:hAnsi="Times New Roman" w:cs="Times New Roman"/>
                <w:sz w:val="24"/>
                <w:szCs w:val="24"/>
              </w:rPr>
              <w:t xml:space="preserve">ve dikişli tipleri </w:t>
            </w:r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sunulmalıdır. </w:t>
            </w:r>
          </w:p>
          <w:p w14:paraId="2D554E78" w14:textId="75663963" w:rsidR="00E560F2" w:rsidRPr="00CD090D" w:rsidRDefault="00E560F2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F37B43">
              <w:rPr>
                <w:rFonts w:ascii="Times New Roman" w:hAnsi="Times New Roman" w:cs="Times New Roman"/>
                <w:sz w:val="24"/>
                <w:szCs w:val="24"/>
              </w:rPr>
              <w:t>her tipi</w:t>
            </w:r>
            <w:r w:rsidR="00B063C9">
              <w:rPr>
                <w:rFonts w:ascii="Times New Roman" w:hAnsi="Times New Roman" w:cs="Times New Roman"/>
                <w:sz w:val="24"/>
                <w:szCs w:val="24"/>
              </w:rPr>
              <w:t xml:space="preserve"> için</w:t>
            </w:r>
            <w:r w:rsidR="00B51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B43">
              <w:rPr>
                <w:rFonts w:ascii="Times New Roman" w:hAnsi="Times New Roman" w:cs="Times New Roman"/>
                <w:sz w:val="24"/>
                <w:szCs w:val="24"/>
              </w:rPr>
              <w:t>8 – 12 – 16 kattan oluşmalı</w:t>
            </w:r>
            <w:r w:rsidR="00772B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412A">
              <w:rPr>
                <w:rFonts w:ascii="Times New Roman" w:hAnsi="Times New Roman" w:cs="Times New Roman"/>
                <w:sz w:val="24"/>
                <w:szCs w:val="24"/>
              </w:rPr>
              <w:t xml:space="preserve">5*5 cm, </w:t>
            </w:r>
            <w:r w:rsidR="00F37B43">
              <w:rPr>
                <w:rFonts w:ascii="Times New Roman" w:hAnsi="Times New Roman" w:cs="Times New Roman"/>
                <w:sz w:val="24"/>
                <w:szCs w:val="24"/>
              </w:rPr>
              <w:t xml:space="preserve">7.5*7.5 cm, 10*10 cm ve 8*18 cm ebatlarından biri 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11D8E40A" w14:textId="7369A760" w:rsidR="004B7494" w:rsidRPr="00CD090D" w:rsidRDefault="005467ED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772B30">
              <w:rPr>
                <w:rFonts w:ascii="Times New Roman" w:hAnsi="Times New Roman" w:cs="Times New Roman"/>
                <w:sz w:val="24"/>
                <w:szCs w:val="24"/>
              </w:rPr>
              <w:t>ün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steril ambalajda ve</w:t>
            </w:r>
            <w:r w:rsidR="00772B3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="00772B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steril ambalajda sunulan seçenekleri olmalıdır.</w:t>
            </w: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772B30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772B30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FE47046" w14:textId="370A67D1" w:rsidR="00E560F2" w:rsidRDefault="00FE5C9D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Ürünün</w:t>
            </w:r>
            <w:r w:rsidR="009476FF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gaz hi</w:t>
            </w:r>
            <w:r w:rsidR="00F3434A">
              <w:rPr>
                <w:rFonts w:ascii="Times New Roman" w:hAnsi="Times New Roman" w:cs="Times New Roman"/>
                <w:sz w:val="24"/>
                <w:szCs w:val="24"/>
              </w:rPr>
              <w:t xml:space="preserve">drofilden yapılmış olan </w:t>
            </w:r>
            <w:proofErr w:type="spellStart"/>
            <w:r w:rsidR="00F3434A">
              <w:rPr>
                <w:rFonts w:ascii="Times New Roman" w:hAnsi="Times New Roman" w:cs="Times New Roman"/>
                <w:sz w:val="24"/>
                <w:szCs w:val="24"/>
              </w:rPr>
              <w:t>radyoopa</w:t>
            </w:r>
            <w:r w:rsidR="009476FF" w:rsidRPr="00CD090D">
              <w:rPr>
                <w:rFonts w:ascii="Times New Roman" w:hAnsi="Times New Roman" w:cs="Times New Roman"/>
                <w:sz w:val="24"/>
                <w:szCs w:val="24"/>
              </w:rPr>
              <w:t>klı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tipi</w:t>
            </w:r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nde 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kenarları</w:t>
            </w:r>
            <w:r w:rsidR="00AA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tamamen içe kıvrılmış cerrahi katlama olmalı ve </w:t>
            </w: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Radyo</w:t>
            </w:r>
            <w:r w:rsidR="00F3434A">
              <w:rPr>
                <w:rFonts w:ascii="Times New Roman" w:hAnsi="Times New Roman" w:cs="Times New Roman"/>
                <w:sz w:val="24"/>
                <w:szCs w:val="24"/>
              </w:rPr>
              <w:t>opa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şerit gazlı bez boyunca dikilmiş olmalı</w:t>
            </w:r>
            <w:r w:rsidR="009476FF" w:rsidRPr="00CD090D">
              <w:rPr>
                <w:rFonts w:ascii="Times New Roman" w:hAnsi="Times New Roman" w:cs="Times New Roman"/>
                <w:sz w:val="24"/>
                <w:szCs w:val="24"/>
              </w:rPr>
              <w:t>, bu şerit kopmamalı ve tiftiklenme</w:t>
            </w:r>
            <w:r w:rsidR="005E02B1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="009476FF" w:rsidRPr="00CD090D">
              <w:rPr>
                <w:rFonts w:ascii="Times New Roman" w:hAnsi="Times New Roman" w:cs="Times New Roman"/>
                <w:sz w:val="24"/>
                <w:szCs w:val="24"/>
              </w:rPr>
              <w:t>lidir</w:t>
            </w:r>
            <w:r w:rsidR="005E0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D5621F" w14:textId="08244E1C" w:rsidR="00F3434A" w:rsidRPr="00EE2442" w:rsidRDefault="00F3434A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Dikişli ürün tiplerinde; ürünün açılması gereken durumlarda kenarlarından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ipliklenme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442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tift</w:t>
            </w:r>
            <w:r w:rsidR="00EE2442">
              <w:rPr>
                <w:rFonts w:ascii="Times New Roman" w:hAnsi="Times New Roman" w:cs="Times New Roman"/>
                <w:sz w:val="24"/>
                <w:szCs w:val="24"/>
              </w:rPr>
              <w:t>iklenmeyi önlemek amacıyla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kenarlarından dikilmiş</w:t>
            </w:r>
            <w:r w:rsidR="00EE244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E2442" w:rsidRPr="00EE24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E2442" w:rsidRPr="00EE2442">
              <w:rPr>
                <w:rFonts w:ascii="Times New Roman" w:hAnsi="Times New Roman" w:cs="Times New Roman"/>
                <w:sz w:val="24"/>
                <w:szCs w:val="24"/>
              </w:rPr>
              <w:t>overlok</w:t>
            </w:r>
            <w:proofErr w:type="spellEnd"/>
            <w:r w:rsidR="00EE2442" w:rsidRPr="00EE244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E2442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53BE9245" w14:textId="50A8CF90" w:rsidR="00F3434A" w:rsidRDefault="00F3434A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Dikişli ürün tipleri,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radyoopaklı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442">
              <w:rPr>
                <w:rFonts w:ascii="Times New Roman" w:hAnsi="Times New Roman" w:cs="Times New Roman"/>
                <w:sz w:val="24"/>
                <w:szCs w:val="24"/>
              </w:rPr>
              <w:t>ve steril olmalıdır.</w:t>
            </w:r>
          </w:p>
          <w:p w14:paraId="442EA825" w14:textId="0BCF6D48" w:rsidR="00E560F2" w:rsidRPr="00CD090D" w:rsidRDefault="009476FF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Spunles</w:t>
            </w:r>
            <w:proofErr w:type="spellEnd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kumaş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tipli </w:t>
            </w: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radyo</w:t>
            </w:r>
            <w:r w:rsidR="00F3434A">
              <w:rPr>
                <w:rFonts w:ascii="Times New Roman" w:hAnsi="Times New Roman" w:cs="Times New Roman"/>
                <w:sz w:val="24"/>
                <w:szCs w:val="24"/>
              </w:rPr>
              <w:t>opaklı</w:t>
            </w:r>
            <w:proofErr w:type="spellEnd"/>
            <w:r w:rsidR="00F3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434A">
              <w:rPr>
                <w:rFonts w:ascii="Times New Roman" w:hAnsi="Times New Roman" w:cs="Times New Roman"/>
                <w:sz w:val="24"/>
                <w:szCs w:val="24"/>
              </w:rPr>
              <w:t>spançlarda</w:t>
            </w:r>
            <w:proofErr w:type="spellEnd"/>
            <w:r w:rsidR="00F3434A">
              <w:rPr>
                <w:rFonts w:ascii="Times New Roman" w:hAnsi="Times New Roman" w:cs="Times New Roman"/>
                <w:sz w:val="24"/>
                <w:szCs w:val="24"/>
              </w:rPr>
              <w:t xml:space="preserve"> ise </w:t>
            </w:r>
            <w:proofErr w:type="spellStart"/>
            <w:r w:rsidR="00772B3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3434A">
              <w:rPr>
                <w:rFonts w:ascii="Times New Roman" w:hAnsi="Times New Roman" w:cs="Times New Roman"/>
                <w:sz w:val="24"/>
                <w:szCs w:val="24"/>
              </w:rPr>
              <w:t>adyoopa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şerit</w:t>
            </w:r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bez boyunca dikilmiş ya da çıkmayacak</w:t>
            </w:r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şekilde ısı ile yapıştırılmış olmalı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, bu şerit kopmamalı ve tiftiklenme</w:t>
            </w:r>
            <w:r w:rsidR="00832C3B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lidir.</w:t>
            </w:r>
          </w:p>
          <w:p w14:paraId="51F29B37" w14:textId="1BDB5BEB" w:rsidR="00FE5C9D" w:rsidRPr="00CD090D" w:rsidRDefault="00FE5C9D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İmal edildiği Gaz Hidrofil tek kat üzerinden sayıldığında 1 cm</w:t>
            </w:r>
            <w:r w:rsidRPr="00772B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772B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’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de toplam net 20 tel (±1cm) olup, %100 pamuk ipliğinden dokunmuş olacaktır.</w:t>
            </w:r>
          </w:p>
          <w:p w14:paraId="75456F2B" w14:textId="5B5E6E72" w:rsidR="009476FF" w:rsidRPr="00CD090D" w:rsidRDefault="009476FF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Spunles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kumaştan olan tipler ise 35gr/m</w:t>
            </w:r>
            <w:r w:rsidRPr="00772B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2C35D772" w14:textId="4119D237" w:rsidR="00FE5C9D" w:rsidRPr="00CD090D" w:rsidRDefault="009476FF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Ürünlerin ipliği</w:t>
            </w:r>
            <w:r w:rsidR="00FE5C9D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ince olmayıp, beyaz, temiz, kokusuz ve tam hidrofil olacaktır. </w:t>
            </w:r>
          </w:p>
          <w:p w14:paraId="4027208F" w14:textId="77777777" w:rsidR="00FE5C9D" w:rsidRPr="00CD090D" w:rsidRDefault="00FE5C9D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Yırtık ve kaçık olmayacak, kenarlarından hiçbir şekilde iplik sarkmayacaktır.</w:t>
            </w:r>
          </w:p>
          <w:p w14:paraId="3818E132" w14:textId="7003BEAB" w:rsidR="00FE5C9D" w:rsidRPr="00CD090D" w:rsidRDefault="00FE5C9D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Sterilizasyon sonrası sertleşmemeli ve emici özelliğini kaybetmemelidir.</w:t>
            </w:r>
          </w:p>
          <w:p w14:paraId="1B15D1CB" w14:textId="4FDF07F7" w:rsidR="00FE5C9D" w:rsidRPr="00DF6497" w:rsidRDefault="00FE5C9D" w:rsidP="00772B30">
            <w:pPr>
              <w:spacing w:before="120" w:after="120" w:line="360" w:lineRule="auto"/>
              <w:ind w:right="9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772B30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14:paraId="0BD27979" w14:textId="77777777" w:rsidR="004B7494" w:rsidRPr="004B7494" w:rsidRDefault="004B7494" w:rsidP="00772B30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5E12629" w14:textId="77777777" w:rsidR="004F2F71" w:rsidRDefault="004F2F71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Steril ürünler tekli pakette olmalıdır.</w:t>
            </w:r>
          </w:p>
          <w:p w14:paraId="027AE99B" w14:textId="4F7CE81B" w:rsidR="009476FF" w:rsidRPr="00CD090D" w:rsidRDefault="009476FF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Üreticinin Malzeme Güvenlik Bilgi Formu (MSDS) olmalıdır.</w:t>
            </w:r>
          </w:p>
          <w:p w14:paraId="40609A6D" w14:textId="77777777" w:rsidR="009476FF" w:rsidRPr="00CD090D" w:rsidRDefault="009476FF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Ürünlerin üretimi Tıbbi Cihaz direktifine uygun </w:t>
            </w: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100.000 temiz oda koşullarında olmalı ve bu koşulları sağlayan belgeler ibraz edilmelidir.</w:t>
            </w:r>
          </w:p>
          <w:p w14:paraId="55112D80" w14:textId="520AC55A" w:rsidR="009476FF" w:rsidRPr="00CD090D" w:rsidRDefault="009476FF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Ürüne ait </w:t>
            </w: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biyo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uyumluluk testleri mevcut olmalıdır (</w:t>
            </w: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Hemolitik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etki, </w:t>
            </w: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sensitizasyon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, cilt </w:t>
            </w: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iritasyon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sitotoksisite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testleri)</w:t>
            </w:r>
            <w:r w:rsidR="00772B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DFA89A" w14:textId="2CEDB730" w:rsidR="009476FF" w:rsidRPr="00CD090D" w:rsidRDefault="009476FF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Malzemenin üreticisinin ISO 13485 kalite yönetim sertifikası ve CE belgesi olmalıdır.</w:t>
            </w:r>
          </w:p>
          <w:p w14:paraId="5D8AAD57" w14:textId="5336781F" w:rsidR="005467ED" w:rsidRPr="00CD090D" w:rsidRDefault="00DF6497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Dış</w:t>
            </w:r>
            <w:r w:rsidR="005467ED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ambalajlarda üzerinde Gaz Kompres tipi, miktarı, üretici firma ismi açık olarak belirtilmeli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dir.</w:t>
            </w:r>
          </w:p>
          <w:p w14:paraId="2C28D3C0" w14:textId="36997904" w:rsidR="005467ED" w:rsidRPr="00CD090D" w:rsidRDefault="005467ED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İmalatında kullanılan Gaz Hidrofilin Sağlık Bakanlığı Ruhsat Belgesi ibraz edilecektir</w:t>
            </w:r>
            <w:r w:rsidR="00DF6497" w:rsidRPr="00CD09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153529" w14:textId="3D467A95" w:rsidR="00195FEB" w:rsidRPr="00CD090D" w:rsidRDefault="009476FF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772B30">
              <w:rPr>
                <w:rFonts w:ascii="Times New Roman" w:hAnsi="Times New Roman" w:cs="Times New Roman"/>
                <w:sz w:val="24"/>
                <w:szCs w:val="24"/>
              </w:rPr>
              <w:t>UTS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sistemine kayıtlı olmalıdır.</w:t>
            </w:r>
          </w:p>
        </w:tc>
      </w:tr>
    </w:tbl>
    <w:p w14:paraId="3335A9E9" w14:textId="77777777" w:rsidR="00331203" w:rsidRPr="00936492" w:rsidRDefault="00331203" w:rsidP="00772B30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B39F6" w14:textId="77777777" w:rsidR="00B522CE" w:rsidRDefault="00B522CE" w:rsidP="00CC1546">
      <w:pPr>
        <w:spacing w:after="0" w:line="240" w:lineRule="auto"/>
      </w:pPr>
      <w:r>
        <w:separator/>
      </w:r>
    </w:p>
  </w:endnote>
  <w:endnote w:type="continuationSeparator" w:id="0">
    <w:p w14:paraId="4E0AEC3F" w14:textId="77777777" w:rsidR="00B522CE" w:rsidRDefault="00B522CE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5C2D3" w14:textId="77777777" w:rsidR="00B522CE" w:rsidRDefault="00B522CE" w:rsidP="00CC1546">
      <w:pPr>
        <w:spacing w:after="0" w:line="240" w:lineRule="auto"/>
      </w:pPr>
      <w:r>
        <w:separator/>
      </w:r>
    </w:p>
  </w:footnote>
  <w:footnote w:type="continuationSeparator" w:id="0">
    <w:p w14:paraId="46DCD36A" w14:textId="77777777" w:rsidR="00B522CE" w:rsidRDefault="00B522CE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78067" w14:textId="316E18EF" w:rsidR="00CC1546" w:rsidRPr="00A0391D" w:rsidRDefault="00CC1546">
    <w:pPr>
      <w:pStyle w:val="stBilgi"/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</w:pPr>
    <w:r w:rsidRPr="00A0391D"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  <w:t>SMT</w:t>
    </w:r>
    <w:r w:rsidR="00DF6497" w:rsidRPr="00A0391D"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  <w:t>3767</w:t>
    </w:r>
    <w:r w:rsidR="00DB5302" w:rsidRPr="00A0391D"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  <w:t xml:space="preserve"> </w:t>
    </w:r>
    <w:r w:rsidR="00DF6497" w:rsidRPr="00A0391D"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  <w:t xml:space="preserve">SPANÇ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DB0F89"/>
    <w:multiLevelType w:val="hybridMultilevel"/>
    <w:tmpl w:val="62781C80"/>
    <w:lvl w:ilvl="0" w:tplc="C14E7A2A">
      <w:start w:val="2"/>
      <w:numFmt w:val="decimal"/>
      <w:lvlText w:val="%1."/>
      <w:lvlJc w:val="left"/>
      <w:pPr>
        <w:ind w:left="14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A00E620">
      <w:start w:val="1"/>
      <w:numFmt w:val="lowerLetter"/>
      <w:lvlText w:val="%2"/>
      <w:lvlJc w:val="left"/>
      <w:pPr>
        <w:ind w:left="1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12014A8">
      <w:start w:val="1"/>
      <w:numFmt w:val="lowerRoman"/>
      <w:lvlText w:val="%3"/>
      <w:lvlJc w:val="left"/>
      <w:pPr>
        <w:ind w:left="1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9C61708">
      <w:start w:val="1"/>
      <w:numFmt w:val="decimal"/>
      <w:lvlText w:val="%4"/>
      <w:lvlJc w:val="left"/>
      <w:pPr>
        <w:ind w:left="2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4AED1D4">
      <w:start w:val="1"/>
      <w:numFmt w:val="lowerLetter"/>
      <w:lvlText w:val="%5"/>
      <w:lvlJc w:val="left"/>
      <w:pPr>
        <w:ind w:left="3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6E28D0E">
      <w:start w:val="1"/>
      <w:numFmt w:val="lowerRoman"/>
      <w:lvlText w:val="%6"/>
      <w:lvlJc w:val="left"/>
      <w:pPr>
        <w:ind w:left="3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B7C0126">
      <w:start w:val="1"/>
      <w:numFmt w:val="decimal"/>
      <w:lvlText w:val="%7"/>
      <w:lvlJc w:val="left"/>
      <w:pPr>
        <w:ind w:left="4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B8AEB50">
      <w:start w:val="1"/>
      <w:numFmt w:val="lowerLetter"/>
      <w:lvlText w:val="%8"/>
      <w:lvlJc w:val="left"/>
      <w:pPr>
        <w:ind w:left="54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E969EE0">
      <w:start w:val="1"/>
      <w:numFmt w:val="lowerRoman"/>
      <w:lvlText w:val="%9"/>
      <w:lvlJc w:val="left"/>
      <w:pPr>
        <w:ind w:left="61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F5F88"/>
    <w:multiLevelType w:val="hybridMultilevel"/>
    <w:tmpl w:val="32BE13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A3BF3"/>
    <w:multiLevelType w:val="hybridMultilevel"/>
    <w:tmpl w:val="63BA2C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23A75"/>
    <w:multiLevelType w:val="hybridMultilevel"/>
    <w:tmpl w:val="9244B9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A04B2"/>
    <w:multiLevelType w:val="hybridMultilevel"/>
    <w:tmpl w:val="2076A2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465BE"/>
    <w:rsid w:val="000D04A5"/>
    <w:rsid w:val="00104579"/>
    <w:rsid w:val="00195FEB"/>
    <w:rsid w:val="001A0D55"/>
    <w:rsid w:val="00205531"/>
    <w:rsid w:val="002618E3"/>
    <w:rsid w:val="002B66F4"/>
    <w:rsid w:val="00327BB5"/>
    <w:rsid w:val="00331203"/>
    <w:rsid w:val="00336300"/>
    <w:rsid w:val="003A1F0C"/>
    <w:rsid w:val="00463B60"/>
    <w:rsid w:val="004B7494"/>
    <w:rsid w:val="004F2F71"/>
    <w:rsid w:val="00544A03"/>
    <w:rsid w:val="005467ED"/>
    <w:rsid w:val="005E02B1"/>
    <w:rsid w:val="0067412A"/>
    <w:rsid w:val="00722557"/>
    <w:rsid w:val="00772B30"/>
    <w:rsid w:val="0079506D"/>
    <w:rsid w:val="007D0614"/>
    <w:rsid w:val="00804BA0"/>
    <w:rsid w:val="00832C3B"/>
    <w:rsid w:val="00842FB2"/>
    <w:rsid w:val="00936492"/>
    <w:rsid w:val="009433D4"/>
    <w:rsid w:val="009476FF"/>
    <w:rsid w:val="00970C37"/>
    <w:rsid w:val="00A0391D"/>
    <w:rsid w:val="00A0594E"/>
    <w:rsid w:val="00A76582"/>
    <w:rsid w:val="00AA56A7"/>
    <w:rsid w:val="00B063C9"/>
    <w:rsid w:val="00B51B9B"/>
    <w:rsid w:val="00B522CE"/>
    <w:rsid w:val="00BA3150"/>
    <w:rsid w:val="00BD6076"/>
    <w:rsid w:val="00BF4EE4"/>
    <w:rsid w:val="00BF5AAE"/>
    <w:rsid w:val="00CC1546"/>
    <w:rsid w:val="00CD090D"/>
    <w:rsid w:val="00DB5302"/>
    <w:rsid w:val="00DC27C8"/>
    <w:rsid w:val="00DF6497"/>
    <w:rsid w:val="00E560F2"/>
    <w:rsid w:val="00ED3775"/>
    <w:rsid w:val="00EE2442"/>
    <w:rsid w:val="00F3434A"/>
    <w:rsid w:val="00F37B43"/>
    <w:rsid w:val="00F87C1A"/>
    <w:rsid w:val="00F96B7C"/>
    <w:rsid w:val="00FE5C9D"/>
    <w:rsid w:val="00FE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  <w:style w:type="character" w:styleId="Vurgu">
    <w:name w:val="Emphasis"/>
    <w:basedOn w:val="VarsaylanParagrafYazTipi"/>
    <w:uiPriority w:val="20"/>
    <w:qFormat/>
    <w:rsid w:val="00DF64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57EF7-EBB0-4B30-9F98-5C109AB4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Betül GÜL</cp:lastModifiedBy>
  <cp:revision>2</cp:revision>
  <dcterms:created xsi:type="dcterms:W3CDTF">2025-01-15T13:05:00Z</dcterms:created>
  <dcterms:modified xsi:type="dcterms:W3CDTF">2025-01-15T13:05:00Z</dcterms:modified>
</cp:coreProperties>
</file>