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465E98" w:rsidTr="00465E98">
        <w:trPr>
          <w:trHeight w:val="1054"/>
        </w:trPr>
        <w:tc>
          <w:tcPr>
            <w:tcW w:w="1537" w:type="dxa"/>
          </w:tcPr>
          <w:p w:rsidR="004B7494" w:rsidRPr="00465E98" w:rsidRDefault="004B7494" w:rsidP="00766B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65E9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465E98" w:rsidRDefault="00465E98" w:rsidP="00465E9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E98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66BEC" w:rsidRPr="00465E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65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E98">
              <w:rPr>
                <w:rFonts w:ascii="Times New Roman" w:hAnsi="Times New Roman" w:cs="Times New Roman"/>
                <w:sz w:val="24"/>
                <w:szCs w:val="24"/>
              </w:rPr>
              <w:t xml:space="preserve">Hareket kaybı ile sonuçlanan travma sonrası eklem </w:t>
            </w:r>
            <w:proofErr w:type="spellStart"/>
            <w:r w:rsidRPr="00465E98">
              <w:rPr>
                <w:rFonts w:ascii="Times New Roman" w:hAnsi="Times New Roman" w:cs="Times New Roman"/>
                <w:sz w:val="24"/>
                <w:szCs w:val="24"/>
              </w:rPr>
              <w:t>kontraktörü</w:t>
            </w:r>
            <w:proofErr w:type="spellEnd"/>
            <w:r w:rsidRPr="00465E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E98">
              <w:rPr>
                <w:rFonts w:ascii="Times New Roman" w:hAnsi="Times New Roman" w:cs="Times New Roman"/>
                <w:sz w:val="24"/>
                <w:szCs w:val="24"/>
              </w:rPr>
              <w:t>distraksiyon</w:t>
            </w:r>
            <w:proofErr w:type="spellEnd"/>
            <w:r w:rsidRPr="00465E98">
              <w:rPr>
                <w:rFonts w:ascii="Times New Roman" w:hAnsi="Times New Roman" w:cs="Times New Roman"/>
                <w:sz w:val="24"/>
                <w:szCs w:val="24"/>
              </w:rPr>
              <w:t xml:space="preserve"> gerektiren kırıklarla sonuçlanan kırık ve hastalıklar</w:t>
            </w:r>
            <w:r w:rsidRPr="00465E98">
              <w:rPr>
                <w:rFonts w:ascii="Times New Roman" w:hAnsi="Times New Roman" w:cs="Times New Roman"/>
                <w:sz w:val="24"/>
                <w:szCs w:val="24"/>
              </w:rPr>
              <w:t>da kullanılabilmelidir.</w:t>
            </w:r>
          </w:p>
        </w:tc>
      </w:tr>
      <w:tr w:rsidR="004B7494" w:rsidRPr="00465E98" w:rsidTr="006D6DFF">
        <w:trPr>
          <w:trHeight w:val="1400"/>
        </w:trPr>
        <w:tc>
          <w:tcPr>
            <w:tcW w:w="1537" w:type="dxa"/>
          </w:tcPr>
          <w:p w:rsidR="004B7494" w:rsidRPr="00465E98" w:rsidRDefault="004B7494" w:rsidP="00766B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65E9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Pr="00465E98" w:rsidRDefault="00465E98" w:rsidP="00766B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E98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06BB6" w:rsidRPr="00465E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Pr="00465E98" w:rsidRDefault="00357E26" w:rsidP="00766BEC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E98">
              <w:rPr>
                <w:rFonts w:ascii="Times New Roman" w:hAnsi="Times New Roman" w:cs="Times New Roman"/>
                <w:sz w:val="24"/>
                <w:szCs w:val="24"/>
              </w:rPr>
              <w:t>Çelik/Alüminyum, alaşımların herhangi birinden üretilmiş olmalıdır.</w:t>
            </w:r>
          </w:p>
        </w:tc>
      </w:tr>
      <w:tr w:rsidR="004B7494" w:rsidRPr="00465E98" w:rsidTr="004B7494">
        <w:trPr>
          <w:trHeight w:val="1640"/>
        </w:trPr>
        <w:tc>
          <w:tcPr>
            <w:tcW w:w="1537" w:type="dxa"/>
          </w:tcPr>
          <w:p w:rsidR="004B7494" w:rsidRPr="00465E98" w:rsidRDefault="004B7494" w:rsidP="00766B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65E9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65E98" w:rsidRDefault="004B7494" w:rsidP="00766B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66BEC" w:rsidRPr="00465E98" w:rsidRDefault="00465E98" w:rsidP="00766B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66BEC" w:rsidRPr="00465E98">
              <w:rPr>
                <w:rFonts w:ascii="Times New Roman" w:hAnsi="Times New Roman" w:cs="Times New Roman"/>
                <w:sz w:val="24"/>
                <w:szCs w:val="24"/>
              </w:rPr>
              <w:t xml:space="preserve">, her iki tarafında eklemli bir kol ile </w:t>
            </w:r>
            <w:proofErr w:type="spellStart"/>
            <w:r w:rsidR="00766BEC" w:rsidRPr="00465E98">
              <w:rPr>
                <w:rFonts w:ascii="Times New Roman" w:hAnsi="Times New Roman" w:cs="Times New Roman"/>
                <w:sz w:val="24"/>
                <w:szCs w:val="24"/>
              </w:rPr>
              <w:t>pelvis</w:t>
            </w:r>
            <w:proofErr w:type="spellEnd"/>
            <w:r w:rsidR="00766BEC" w:rsidRPr="00465E98">
              <w:rPr>
                <w:rFonts w:ascii="Times New Roman" w:hAnsi="Times New Roman" w:cs="Times New Roman"/>
                <w:sz w:val="24"/>
                <w:szCs w:val="24"/>
              </w:rPr>
              <w:t xml:space="preserve"> bölgesini komprese edebilecek, üzerinde bulunan mandallar yardımı ile içe ve dışa doğru hareket edebilecek yapıda tasarlanmış olmalıdır.</w:t>
            </w:r>
          </w:p>
          <w:p w:rsidR="00766BEC" w:rsidRPr="00465E98" w:rsidRDefault="00465E98" w:rsidP="00766B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2B3BCE" w:rsidRPr="00465E98">
              <w:rPr>
                <w:rFonts w:ascii="Times New Roman" w:hAnsi="Times New Roman" w:cs="Times New Roman"/>
                <w:sz w:val="24"/>
                <w:szCs w:val="24"/>
              </w:rPr>
              <w:t xml:space="preserve">, eklemli kolları </w:t>
            </w:r>
            <w:proofErr w:type="spellStart"/>
            <w:r w:rsidR="002B3BCE" w:rsidRPr="00465E98">
              <w:rPr>
                <w:rFonts w:ascii="Times New Roman" w:hAnsi="Times New Roman" w:cs="Times New Roman"/>
                <w:sz w:val="24"/>
                <w:szCs w:val="24"/>
              </w:rPr>
              <w:t>radiolucent</w:t>
            </w:r>
            <w:proofErr w:type="spellEnd"/>
            <w:r w:rsidR="002B3BCE" w:rsidRPr="00465E9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195FEB" w:rsidRPr="00465E98" w:rsidRDefault="005B631A" w:rsidP="00766BE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E98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465E98" w:rsidTr="006D6DFF">
        <w:trPr>
          <w:trHeight w:val="1116"/>
        </w:trPr>
        <w:tc>
          <w:tcPr>
            <w:tcW w:w="1537" w:type="dxa"/>
          </w:tcPr>
          <w:p w:rsidR="004B7494" w:rsidRPr="00465E98" w:rsidRDefault="004B7494" w:rsidP="00766B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65E9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465E98" w:rsidRDefault="00465E98" w:rsidP="00465E9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465E98" w:rsidRPr="0085430D" w:rsidRDefault="00465E98" w:rsidP="00465E9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465E98" w:rsidRDefault="00465E98" w:rsidP="00465E98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766B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8D7" w:rsidRDefault="00B408D7" w:rsidP="000C27FE">
      <w:pPr>
        <w:spacing w:after="0" w:line="240" w:lineRule="auto"/>
      </w:pPr>
      <w:r>
        <w:separator/>
      </w:r>
    </w:p>
  </w:endnote>
  <w:endnote w:type="continuationSeparator" w:id="0">
    <w:p w:rsidR="00B408D7" w:rsidRDefault="00B408D7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E98" w:rsidRDefault="00465E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B408D7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D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E98" w:rsidRDefault="00465E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8D7" w:rsidRDefault="00B408D7" w:rsidP="000C27FE">
      <w:pPr>
        <w:spacing w:after="0" w:line="240" w:lineRule="auto"/>
      </w:pPr>
      <w:r>
        <w:separator/>
      </w:r>
    </w:p>
  </w:footnote>
  <w:footnote w:type="continuationSeparator" w:id="0">
    <w:p w:rsidR="00B408D7" w:rsidRDefault="00B408D7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E98" w:rsidRDefault="00465E98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706BB6" w:rsidRDefault="00706BB6" w:rsidP="00706BB6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706BB6">
      <w:rPr>
        <w:rFonts w:ascii="Times New Roman" w:hAnsi="Times New Roman" w:cs="Times New Roman"/>
        <w:b/>
        <w:sz w:val="24"/>
        <w:szCs w:val="24"/>
      </w:rPr>
      <w:t>SMT3606-</w:t>
    </w:r>
    <w:r w:rsidR="00465E98" w:rsidRPr="00465E98">
      <w:t xml:space="preserve"> </w:t>
    </w:r>
    <w:r w:rsidR="00465E98" w:rsidRPr="00465E98">
      <w:rPr>
        <w:rFonts w:ascii="Times New Roman" w:hAnsi="Times New Roman" w:cs="Times New Roman"/>
        <w:b/>
        <w:sz w:val="24"/>
        <w:szCs w:val="24"/>
      </w:rPr>
      <w:t>EKSTERNAL FİKSASYON, TEK PLANLI FİKSATÖR, HAREKETLİ C-KLEMP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E98" w:rsidRDefault="00465E98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B2B3B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E1EC3"/>
    <w:rsid w:val="001F6D88"/>
    <w:rsid w:val="002618E3"/>
    <w:rsid w:val="00266CAD"/>
    <w:rsid w:val="0026789D"/>
    <w:rsid w:val="00281FAC"/>
    <w:rsid w:val="002B3BCE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30F"/>
    <w:rsid w:val="003B15F8"/>
    <w:rsid w:val="003B71A3"/>
    <w:rsid w:val="003D4C61"/>
    <w:rsid w:val="003F2157"/>
    <w:rsid w:val="003F79DD"/>
    <w:rsid w:val="00465E98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B631A"/>
    <w:rsid w:val="005C7812"/>
    <w:rsid w:val="005D1606"/>
    <w:rsid w:val="005E1DA4"/>
    <w:rsid w:val="00601954"/>
    <w:rsid w:val="00626FBD"/>
    <w:rsid w:val="0063200C"/>
    <w:rsid w:val="00656690"/>
    <w:rsid w:val="006642C9"/>
    <w:rsid w:val="006A673D"/>
    <w:rsid w:val="006D0CB8"/>
    <w:rsid w:val="006D6DFF"/>
    <w:rsid w:val="00706BB6"/>
    <w:rsid w:val="00737358"/>
    <w:rsid w:val="007540DE"/>
    <w:rsid w:val="00766BEC"/>
    <w:rsid w:val="007D6141"/>
    <w:rsid w:val="007E61F1"/>
    <w:rsid w:val="007F790E"/>
    <w:rsid w:val="00836041"/>
    <w:rsid w:val="00845BE0"/>
    <w:rsid w:val="00880199"/>
    <w:rsid w:val="00881D2A"/>
    <w:rsid w:val="00897B76"/>
    <w:rsid w:val="009125C4"/>
    <w:rsid w:val="00914CDE"/>
    <w:rsid w:val="00936492"/>
    <w:rsid w:val="009617C2"/>
    <w:rsid w:val="009959F4"/>
    <w:rsid w:val="00996472"/>
    <w:rsid w:val="009E5D1A"/>
    <w:rsid w:val="00A0594E"/>
    <w:rsid w:val="00A318BC"/>
    <w:rsid w:val="00A76582"/>
    <w:rsid w:val="00A93384"/>
    <w:rsid w:val="00AF1078"/>
    <w:rsid w:val="00B02FE5"/>
    <w:rsid w:val="00B408D7"/>
    <w:rsid w:val="00B81EA1"/>
    <w:rsid w:val="00B9512B"/>
    <w:rsid w:val="00BA3150"/>
    <w:rsid w:val="00BB2C60"/>
    <w:rsid w:val="00BD6076"/>
    <w:rsid w:val="00BF01F2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D5060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46AD6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CCC9"/>
  <w15:docId w15:val="{C1C34092-A332-4433-8E76-5E517FDB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46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46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8B9B0-02D4-446A-A9D5-E9D4F0E0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2024-08-01T14:34:00Z</dcterms:created>
  <dcterms:modified xsi:type="dcterms:W3CDTF">2024-08-01T14:34:00Z</dcterms:modified>
</cp:coreProperties>
</file>