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E90FCF" w:rsidTr="00195FEB">
        <w:trPr>
          <w:trHeight w:val="1351"/>
        </w:trPr>
        <w:tc>
          <w:tcPr>
            <w:tcW w:w="1537" w:type="dxa"/>
          </w:tcPr>
          <w:p w:rsidR="004B7494" w:rsidRPr="00E90FCF" w:rsidRDefault="004B7494" w:rsidP="00A42005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5C7812" w:rsidRPr="00B61918" w:rsidRDefault="00B61918" w:rsidP="00B61918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8E5919" w:rsidRPr="00A14B73">
              <w:rPr>
                <w:rFonts w:ascii="Times New Roman" w:hAnsi="Times New Roman" w:cs="Times New Roman"/>
                <w:sz w:val="24"/>
                <w:szCs w:val="24"/>
              </w:rPr>
              <w:t xml:space="preserve">; travma ve rekonstrüksiyon ameliyatlarının, kırık </w:t>
            </w:r>
            <w:proofErr w:type="spellStart"/>
            <w:r w:rsidR="008E5919" w:rsidRPr="00A14B73">
              <w:rPr>
                <w:rFonts w:ascii="Times New Roman" w:hAnsi="Times New Roman" w:cs="Times New Roman"/>
                <w:sz w:val="24"/>
                <w:szCs w:val="24"/>
              </w:rPr>
              <w:t>fiksasyonu</w:t>
            </w:r>
            <w:proofErr w:type="spellEnd"/>
            <w:r w:rsidR="008E5919" w:rsidRPr="00A14B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E5919" w:rsidRPr="00A14B73">
              <w:rPr>
                <w:rFonts w:ascii="Times New Roman" w:hAnsi="Times New Roman" w:cs="Times New Roman"/>
                <w:sz w:val="24"/>
                <w:szCs w:val="24"/>
              </w:rPr>
              <w:t>psödoartroz</w:t>
            </w:r>
            <w:proofErr w:type="spellEnd"/>
            <w:r w:rsidR="008E5919" w:rsidRPr="00A14B73">
              <w:rPr>
                <w:rFonts w:ascii="Times New Roman" w:hAnsi="Times New Roman" w:cs="Times New Roman"/>
                <w:sz w:val="24"/>
                <w:szCs w:val="24"/>
              </w:rPr>
              <w:t>, kaynama bozuklukları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5919" w:rsidRPr="00A14B73">
              <w:rPr>
                <w:rFonts w:ascii="Times New Roman" w:hAnsi="Times New Roman" w:cs="Times New Roman"/>
                <w:sz w:val="24"/>
                <w:szCs w:val="24"/>
              </w:rPr>
              <w:t>veya uzuv uzatma, uzun kemiklerin kemik taşıması durumlarında kullanılmaya uygun olmalıdır.</w:t>
            </w:r>
          </w:p>
        </w:tc>
      </w:tr>
      <w:tr w:rsidR="004B7494" w:rsidRPr="00E90FCF" w:rsidTr="004B7494">
        <w:trPr>
          <w:trHeight w:val="1640"/>
        </w:trPr>
        <w:tc>
          <w:tcPr>
            <w:tcW w:w="1537" w:type="dxa"/>
          </w:tcPr>
          <w:p w:rsidR="004B7494" w:rsidRPr="00E90FCF" w:rsidRDefault="004B7494" w:rsidP="00A42005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E90FCF" w:rsidRDefault="004B7494" w:rsidP="00A42005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8E5919" w:rsidRDefault="001208CD" w:rsidP="00A42005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8E591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E5919" w:rsidRDefault="008E5919" w:rsidP="001208CD">
            <w:pPr>
              <w:pStyle w:val="ListeParagraf"/>
              <w:numPr>
                <w:ilvl w:val="0"/>
                <w:numId w:val="2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919">
              <w:rPr>
                <w:rFonts w:ascii="Times New Roman" w:hAnsi="Times New Roman" w:cs="Times New Roman"/>
                <w:sz w:val="24"/>
                <w:szCs w:val="24"/>
              </w:rPr>
              <w:t>Çelik,</w:t>
            </w:r>
          </w:p>
          <w:p w:rsidR="004B7494" w:rsidRPr="00A56DF9" w:rsidRDefault="008E5919" w:rsidP="00A42005">
            <w:pPr>
              <w:pStyle w:val="ListeParagraf"/>
              <w:numPr>
                <w:ilvl w:val="0"/>
                <w:numId w:val="2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919">
              <w:rPr>
                <w:rFonts w:ascii="Times New Roman" w:hAnsi="Times New Roman" w:cs="Times New Roman"/>
                <w:sz w:val="24"/>
                <w:szCs w:val="24"/>
              </w:rPr>
              <w:t>Titanyum/</w:t>
            </w:r>
            <w:proofErr w:type="spellStart"/>
            <w:r w:rsidRPr="008E5919">
              <w:rPr>
                <w:rFonts w:ascii="Times New Roman" w:hAnsi="Times New Roman" w:cs="Times New Roman"/>
                <w:sz w:val="24"/>
                <w:szCs w:val="24"/>
              </w:rPr>
              <w:t>Kompozit</w:t>
            </w:r>
            <w:proofErr w:type="spellEnd"/>
            <w:r w:rsidRPr="008E591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1C2F41">
              <w:rPr>
                <w:rFonts w:ascii="Times New Roman" w:hAnsi="Times New Roman" w:cs="Times New Roman"/>
                <w:sz w:val="24"/>
                <w:szCs w:val="24"/>
              </w:rPr>
              <w:t>Karbon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E5919">
              <w:rPr>
                <w:rFonts w:ascii="Times New Roman" w:hAnsi="Times New Roman" w:cs="Times New Roman"/>
                <w:sz w:val="24"/>
                <w:szCs w:val="24"/>
              </w:rPr>
              <w:t>Alüminyum, alaşımların herhangi birinden üretilmiş olmalıdır.</w:t>
            </w:r>
          </w:p>
        </w:tc>
      </w:tr>
      <w:tr w:rsidR="004B7494" w:rsidRPr="00E90FCF" w:rsidTr="004B7494">
        <w:trPr>
          <w:trHeight w:val="1640"/>
        </w:trPr>
        <w:tc>
          <w:tcPr>
            <w:tcW w:w="1537" w:type="dxa"/>
          </w:tcPr>
          <w:p w:rsidR="004B7494" w:rsidRPr="00E90FCF" w:rsidRDefault="004B7494" w:rsidP="00A42005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E90FCF" w:rsidRDefault="004B7494" w:rsidP="00A42005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B61918" w:rsidRDefault="00B61918" w:rsidP="00A42005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2C4">
              <w:rPr>
                <w:rFonts w:ascii="Times New Roman" w:hAnsi="Times New Roman" w:cs="Times New Roman"/>
                <w:sz w:val="24"/>
                <w:szCs w:val="24"/>
              </w:rPr>
              <w:t xml:space="preserve">Sistem farklı geometrik planlardaki kemik </w:t>
            </w:r>
            <w:proofErr w:type="spellStart"/>
            <w:r w:rsidRPr="00BE32C4">
              <w:rPr>
                <w:rFonts w:ascii="Times New Roman" w:hAnsi="Times New Roman" w:cs="Times New Roman"/>
                <w:sz w:val="24"/>
                <w:szCs w:val="24"/>
              </w:rPr>
              <w:t>deformitelerinin</w:t>
            </w:r>
            <w:proofErr w:type="spellEnd"/>
            <w:r w:rsidRPr="00BE32C4">
              <w:rPr>
                <w:rFonts w:ascii="Times New Roman" w:hAnsi="Times New Roman" w:cs="Times New Roman"/>
                <w:sz w:val="24"/>
                <w:szCs w:val="24"/>
              </w:rPr>
              <w:t xml:space="preserve"> veya kırıklarının üç boyutlu olarak düzeltilmesini sağlayabilecek bir dizayna sahip olmalıdır.</w:t>
            </w:r>
          </w:p>
          <w:p w:rsidR="00195FEB" w:rsidRPr="00A56DF9" w:rsidRDefault="001208CD" w:rsidP="00A42005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A56DF9">
              <w:rPr>
                <w:rFonts w:ascii="Times New Roman" w:hAnsi="Times New Roman" w:cs="Times New Roman"/>
                <w:sz w:val="24"/>
                <w:szCs w:val="24"/>
              </w:rPr>
              <w:t xml:space="preserve"> sistemdeki bileşenler ile uyumlu olmalıdır.</w:t>
            </w:r>
          </w:p>
        </w:tc>
      </w:tr>
      <w:tr w:rsidR="004B7494" w:rsidRPr="00E90FCF" w:rsidTr="004B7494">
        <w:trPr>
          <w:trHeight w:val="1640"/>
        </w:trPr>
        <w:tc>
          <w:tcPr>
            <w:tcW w:w="1537" w:type="dxa"/>
          </w:tcPr>
          <w:p w:rsidR="004B7494" w:rsidRPr="00E90FCF" w:rsidRDefault="004B7494" w:rsidP="00A42005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4B7494" w:rsidRPr="00E90FCF" w:rsidRDefault="004B7494" w:rsidP="00A42005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1208CD" w:rsidRDefault="001208CD" w:rsidP="001208CD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8CD">
              <w:rPr>
                <w:rFonts w:ascii="Times New Roman" w:hAnsi="Times New Roman" w:cs="Times New Roman"/>
                <w:sz w:val="24"/>
                <w:szCs w:val="24"/>
              </w:rPr>
              <w:t>Ürün tek kullanımlık steril çift paketlerde olmalıdır.</w:t>
            </w:r>
          </w:p>
          <w:p w:rsidR="001208CD" w:rsidRPr="001208CD" w:rsidRDefault="001208CD" w:rsidP="001208CD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8CD">
              <w:rPr>
                <w:rFonts w:ascii="Times New Roman" w:hAnsi="Times New Roman" w:cs="Times New Roman"/>
                <w:sz w:val="24"/>
                <w:szCs w:val="24"/>
              </w:rPr>
              <w:t>Ürün orijinal ambalajı üzerinde son kullanma tarihi, UBB ve LOT bilgisi bulunmalıdır</w:t>
            </w:r>
            <w:r w:rsidRPr="001208C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:rsidR="00195FEB" w:rsidRPr="001208CD" w:rsidRDefault="001208CD" w:rsidP="001208CD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8CD">
              <w:rPr>
                <w:rFonts w:ascii="Times New Roman" w:hAnsi="Times New Roman" w:cs="Times New Roman"/>
                <w:bCs/>
                <w:sz w:val="24"/>
                <w:szCs w:val="24"/>
              </w:rPr>
              <w:t>Ürünlerde CE belgesi olmalıdır.</w:t>
            </w:r>
          </w:p>
        </w:tc>
      </w:tr>
    </w:tbl>
    <w:p w:rsidR="00331203" w:rsidRPr="00E90FCF" w:rsidRDefault="00331203" w:rsidP="00A42005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E90FCF" w:rsidSect="00FC01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5A89" w:rsidRDefault="00B15A89" w:rsidP="000C27FE">
      <w:pPr>
        <w:spacing w:after="0" w:line="240" w:lineRule="auto"/>
      </w:pPr>
      <w:r>
        <w:separator/>
      </w:r>
    </w:p>
  </w:endnote>
  <w:endnote w:type="continuationSeparator" w:id="0">
    <w:p w:rsidR="00B15A89" w:rsidRDefault="00B15A89" w:rsidP="000C2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08CD" w:rsidRDefault="001208C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2248785"/>
      <w:docPartObj>
        <w:docPartGallery w:val="Page Numbers (Bottom of Page)"/>
        <w:docPartUnique/>
      </w:docPartObj>
    </w:sdtPr>
    <w:sdtEndPr/>
    <w:sdtContent>
      <w:p w:rsidR="002A0ABB" w:rsidRDefault="00B15A89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4200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76F75" w:rsidRDefault="00476F7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08CD" w:rsidRDefault="001208C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5A89" w:rsidRDefault="00B15A89" w:rsidP="000C27FE">
      <w:pPr>
        <w:spacing w:after="0" w:line="240" w:lineRule="auto"/>
      </w:pPr>
      <w:r>
        <w:separator/>
      </w:r>
    </w:p>
  </w:footnote>
  <w:footnote w:type="continuationSeparator" w:id="0">
    <w:p w:rsidR="00B15A89" w:rsidRDefault="00B15A89" w:rsidP="000C2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08CD" w:rsidRDefault="001208CD">
    <w:pPr>
      <w:pStyle w:val="stBilgi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0C69" w:rsidRPr="002A0ABB" w:rsidRDefault="002F7A63" w:rsidP="002A0ABB">
    <w:pPr>
      <w:pStyle w:val="stbilgia"/>
      <w:spacing w:before="120" w:after="120" w:line="360" w:lineRule="auto"/>
      <w:jc w:val="both"/>
      <w:rPr>
        <w:rFonts w:ascii="Times New Roman" w:hAnsi="Times New Roman" w:cs="Times New Roman"/>
        <w:b/>
        <w:sz w:val="24"/>
        <w:szCs w:val="24"/>
      </w:rPr>
    </w:pPr>
    <w:bookmarkStart w:id="0" w:name="_GoBack"/>
    <w:r>
      <w:rPr>
        <w:rFonts w:ascii="Times New Roman" w:hAnsi="Times New Roman" w:cs="Times New Roman"/>
        <w:b/>
        <w:sz w:val="24"/>
        <w:szCs w:val="24"/>
      </w:rPr>
      <w:t>S</w:t>
    </w:r>
    <w:r w:rsidR="002A0ABB" w:rsidRPr="002A0ABB">
      <w:rPr>
        <w:rFonts w:ascii="Times New Roman" w:hAnsi="Times New Roman" w:cs="Times New Roman"/>
        <w:b/>
        <w:sz w:val="24"/>
        <w:szCs w:val="24"/>
      </w:rPr>
      <w:t>MT3385-</w:t>
    </w:r>
    <w:r w:rsidRPr="002F7A63">
      <w:rPr>
        <w:rFonts w:ascii="Times New Roman" w:hAnsi="Times New Roman" w:cs="Times New Roman"/>
        <w:b/>
        <w:sz w:val="24"/>
        <w:szCs w:val="24"/>
      </w:rPr>
      <w:t>EKSTERNAL FİKSASYON, ÇOK EKSENLİ FİKSATÖR, HİBRİT,</w:t>
    </w:r>
    <w:r>
      <w:rPr>
        <w:rFonts w:ascii="Times New Roman" w:hAnsi="Times New Roman" w:cs="Times New Roman"/>
        <w:b/>
        <w:sz w:val="24"/>
        <w:szCs w:val="24"/>
      </w:rPr>
      <w:t xml:space="preserve"> </w:t>
    </w:r>
    <w:r w:rsidRPr="002F7A63">
      <w:rPr>
        <w:rFonts w:ascii="Times New Roman" w:hAnsi="Times New Roman" w:cs="Times New Roman"/>
        <w:b/>
        <w:sz w:val="24"/>
        <w:szCs w:val="24"/>
      </w:rPr>
      <w:t xml:space="preserve">HALKA BAĞLANTI ÜNİTESİ  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08CD" w:rsidRDefault="001208CD">
    <w:pPr>
      <w:pStyle w:val="stBilgi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F317D"/>
    <w:multiLevelType w:val="hybridMultilevel"/>
    <w:tmpl w:val="AFFE28F4"/>
    <w:lvl w:ilvl="0" w:tplc="A7340308">
      <w:start w:val="1"/>
      <w:numFmt w:val="lowerLetter"/>
      <w:lvlText w:val="%1."/>
      <w:lvlJc w:val="left"/>
      <w:pPr>
        <w:ind w:left="1146" w:hanging="360"/>
      </w:pPr>
      <w:rPr>
        <w:rFonts w:ascii="Times New Roman" w:eastAsiaTheme="minorHAnsi" w:hAnsi="Times New Roman" w:cs="Times New Roman"/>
        <w:b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09475A"/>
    <w:multiLevelType w:val="hybridMultilevel"/>
    <w:tmpl w:val="37BC8BFC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864BC4"/>
    <w:multiLevelType w:val="hybridMultilevel"/>
    <w:tmpl w:val="E21E580C"/>
    <w:lvl w:ilvl="0" w:tplc="041F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6C7D13"/>
    <w:multiLevelType w:val="hybridMultilevel"/>
    <w:tmpl w:val="0AFCDD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241A26BF"/>
    <w:multiLevelType w:val="hybridMultilevel"/>
    <w:tmpl w:val="4490AC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49B109E"/>
    <w:multiLevelType w:val="hybridMultilevel"/>
    <w:tmpl w:val="7F3A66F8"/>
    <w:lvl w:ilvl="0" w:tplc="D40417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64018BC"/>
    <w:multiLevelType w:val="hybridMultilevel"/>
    <w:tmpl w:val="5734D7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2C2A09"/>
    <w:multiLevelType w:val="hybridMultilevel"/>
    <w:tmpl w:val="648019E0"/>
    <w:lvl w:ilvl="0" w:tplc="F8F09A0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9B821CC"/>
    <w:multiLevelType w:val="hybridMultilevel"/>
    <w:tmpl w:val="8B62C0EA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DDE4F5A"/>
    <w:multiLevelType w:val="multilevel"/>
    <w:tmpl w:val="B2724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5556CF"/>
    <w:multiLevelType w:val="hybridMultilevel"/>
    <w:tmpl w:val="6B74DBCC"/>
    <w:lvl w:ilvl="0" w:tplc="A4444E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BE78DC"/>
    <w:multiLevelType w:val="hybridMultilevel"/>
    <w:tmpl w:val="07C2F408"/>
    <w:lvl w:ilvl="0" w:tplc="89C859B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56E54A73"/>
    <w:multiLevelType w:val="hybridMultilevel"/>
    <w:tmpl w:val="DB807BCC"/>
    <w:lvl w:ilvl="0" w:tplc="041F000F">
      <w:start w:val="1"/>
      <w:numFmt w:val="decimal"/>
      <w:lvlText w:val="%1."/>
      <w:lvlJc w:val="left"/>
      <w:pPr>
        <w:ind w:left="363" w:hanging="360"/>
      </w:pPr>
    </w:lvl>
    <w:lvl w:ilvl="1" w:tplc="041F0019" w:tentative="1">
      <w:start w:val="1"/>
      <w:numFmt w:val="lowerLetter"/>
      <w:lvlText w:val="%2."/>
      <w:lvlJc w:val="left"/>
      <w:pPr>
        <w:ind w:left="1083" w:hanging="360"/>
      </w:pPr>
    </w:lvl>
    <w:lvl w:ilvl="2" w:tplc="041F001B" w:tentative="1">
      <w:start w:val="1"/>
      <w:numFmt w:val="lowerRoman"/>
      <w:lvlText w:val="%3."/>
      <w:lvlJc w:val="right"/>
      <w:pPr>
        <w:ind w:left="1803" w:hanging="180"/>
      </w:pPr>
    </w:lvl>
    <w:lvl w:ilvl="3" w:tplc="041F000F" w:tentative="1">
      <w:start w:val="1"/>
      <w:numFmt w:val="decimal"/>
      <w:lvlText w:val="%4."/>
      <w:lvlJc w:val="left"/>
      <w:pPr>
        <w:ind w:left="2523" w:hanging="360"/>
      </w:pPr>
    </w:lvl>
    <w:lvl w:ilvl="4" w:tplc="041F0019" w:tentative="1">
      <w:start w:val="1"/>
      <w:numFmt w:val="lowerLetter"/>
      <w:lvlText w:val="%5."/>
      <w:lvlJc w:val="left"/>
      <w:pPr>
        <w:ind w:left="3243" w:hanging="360"/>
      </w:pPr>
    </w:lvl>
    <w:lvl w:ilvl="5" w:tplc="041F001B" w:tentative="1">
      <w:start w:val="1"/>
      <w:numFmt w:val="lowerRoman"/>
      <w:lvlText w:val="%6."/>
      <w:lvlJc w:val="right"/>
      <w:pPr>
        <w:ind w:left="3963" w:hanging="180"/>
      </w:pPr>
    </w:lvl>
    <w:lvl w:ilvl="6" w:tplc="041F000F" w:tentative="1">
      <w:start w:val="1"/>
      <w:numFmt w:val="decimal"/>
      <w:lvlText w:val="%7."/>
      <w:lvlJc w:val="left"/>
      <w:pPr>
        <w:ind w:left="4683" w:hanging="360"/>
      </w:pPr>
    </w:lvl>
    <w:lvl w:ilvl="7" w:tplc="041F0019" w:tentative="1">
      <w:start w:val="1"/>
      <w:numFmt w:val="lowerLetter"/>
      <w:lvlText w:val="%8."/>
      <w:lvlJc w:val="left"/>
      <w:pPr>
        <w:ind w:left="5403" w:hanging="360"/>
      </w:pPr>
    </w:lvl>
    <w:lvl w:ilvl="8" w:tplc="041F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5" w15:restartNumberingAfterBreak="0">
    <w:nsid w:val="5BBA2FC7"/>
    <w:multiLevelType w:val="hybridMultilevel"/>
    <w:tmpl w:val="4FC0D0F8"/>
    <w:lvl w:ilvl="0" w:tplc="4B80CA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7B857DA"/>
    <w:multiLevelType w:val="hybridMultilevel"/>
    <w:tmpl w:val="37984DA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6A617DE"/>
    <w:multiLevelType w:val="hybridMultilevel"/>
    <w:tmpl w:val="26CE12AC"/>
    <w:lvl w:ilvl="0" w:tplc="FD486E0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8DB47D9"/>
    <w:multiLevelType w:val="hybridMultilevel"/>
    <w:tmpl w:val="312E214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3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2"/>
  </w:num>
  <w:num w:numId="8">
    <w:abstractNumId w:val="2"/>
  </w:num>
  <w:num w:numId="9">
    <w:abstractNumId w:val="18"/>
  </w:num>
  <w:num w:numId="10">
    <w:abstractNumId w:val="14"/>
  </w:num>
  <w:num w:numId="11">
    <w:abstractNumId w:val="8"/>
  </w:num>
  <w:num w:numId="12">
    <w:abstractNumId w:val="4"/>
  </w:num>
  <w:num w:numId="13">
    <w:abstractNumId w:val="16"/>
  </w:num>
  <w:num w:numId="14">
    <w:abstractNumId w:val="9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0"/>
  </w:num>
  <w:num w:numId="18">
    <w:abstractNumId w:val="6"/>
  </w:num>
  <w:num w:numId="19">
    <w:abstractNumId w:val="1"/>
  </w:num>
  <w:num w:numId="20">
    <w:abstractNumId w:val="0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033EE"/>
    <w:rsid w:val="00060B04"/>
    <w:rsid w:val="00070949"/>
    <w:rsid w:val="00070A84"/>
    <w:rsid w:val="000864B2"/>
    <w:rsid w:val="0009350F"/>
    <w:rsid w:val="000A751D"/>
    <w:rsid w:val="000C1CE2"/>
    <w:rsid w:val="000C27FE"/>
    <w:rsid w:val="000D04A5"/>
    <w:rsid w:val="000D2777"/>
    <w:rsid w:val="000D4E9B"/>
    <w:rsid w:val="000D6C9D"/>
    <w:rsid w:val="000E60D1"/>
    <w:rsid w:val="000E6313"/>
    <w:rsid w:val="000E6D6B"/>
    <w:rsid w:val="000F26F9"/>
    <w:rsid w:val="00100E22"/>
    <w:rsid w:val="00104579"/>
    <w:rsid w:val="001208CD"/>
    <w:rsid w:val="001605AD"/>
    <w:rsid w:val="001629E9"/>
    <w:rsid w:val="00165593"/>
    <w:rsid w:val="00195FEB"/>
    <w:rsid w:val="001A6114"/>
    <w:rsid w:val="001C2F41"/>
    <w:rsid w:val="001F6D88"/>
    <w:rsid w:val="002618E3"/>
    <w:rsid w:val="00266CAD"/>
    <w:rsid w:val="0026789D"/>
    <w:rsid w:val="0027474C"/>
    <w:rsid w:val="00281FAC"/>
    <w:rsid w:val="002A0ABB"/>
    <w:rsid w:val="002B66F4"/>
    <w:rsid w:val="002B7D3D"/>
    <w:rsid w:val="002C3F8A"/>
    <w:rsid w:val="002F2C37"/>
    <w:rsid w:val="002F7A63"/>
    <w:rsid w:val="00305A98"/>
    <w:rsid w:val="00312253"/>
    <w:rsid w:val="00331203"/>
    <w:rsid w:val="00350C69"/>
    <w:rsid w:val="003A1B05"/>
    <w:rsid w:val="003A483B"/>
    <w:rsid w:val="003B15F8"/>
    <w:rsid w:val="003B71A3"/>
    <w:rsid w:val="003D4C61"/>
    <w:rsid w:val="003F2157"/>
    <w:rsid w:val="003F79DD"/>
    <w:rsid w:val="004740CD"/>
    <w:rsid w:val="004743F0"/>
    <w:rsid w:val="00476F75"/>
    <w:rsid w:val="004A37A4"/>
    <w:rsid w:val="004B7494"/>
    <w:rsid w:val="005027B1"/>
    <w:rsid w:val="00520459"/>
    <w:rsid w:val="00524ECC"/>
    <w:rsid w:val="00567EE5"/>
    <w:rsid w:val="00567FB0"/>
    <w:rsid w:val="00582A37"/>
    <w:rsid w:val="00596D88"/>
    <w:rsid w:val="005A6314"/>
    <w:rsid w:val="005C7812"/>
    <w:rsid w:val="005D1606"/>
    <w:rsid w:val="005E1DA4"/>
    <w:rsid w:val="00601954"/>
    <w:rsid w:val="00626FBD"/>
    <w:rsid w:val="006D0CB8"/>
    <w:rsid w:val="00737358"/>
    <w:rsid w:val="007540DE"/>
    <w:rsid w:val="007D6141"/>
    <w:rsid w:val="007E61F1"/>
    <w:rsid w:val="007F790E"/>
    <w:rsid w:val="00836041"/>
    <w:rsid w:val="00845BE0"/>
    <w:rsid w:val="0087318C"/>
    <w:rsid w:val="00881D2A"/>
    <w:rsid w:val="00897B76"/>
    <w:rsid w:val="008E5919"/>
    <w:rsid w:val="009125C4"/>
    <w:rsid w:val="00914CDE"/>
    <w:rsid w:val="00936492"/>
    <w:rsid w:val="009617C2"/>
    <w:rsid w:val="009845C2"/>
    <w:rsid w:val="00996472"/>
    <w:rsid w:val="009E5D1A"/>
    <w:rsid w:val="00A0594E"/>
    <w:rsid w:val="00A318BC"/>
    <w:rsid w:val="00A42005"/>
    <w:rsid w:val="00A56DF9"/>
    <w:rsid w:val="00A76582"/>
    <w:rsid w:val="00A93384"/>
    <w:rsid w:val="00AF106A"/>
    <w:rsid w:val="00AF1078"/>
    <w:rsid w:val="00B15A89"/>
    <w:rsid w:val="00B61918"/>
    <w:rsid w:val="00B81EA1"/>
    <w:rsid w:val="00B9512B"/>
    <w:rsid w:val="00BA3150"/>
    <w:rsid w:val="00BB2C60"/>
    <w:rsid w:val="00BD6076"/>
    <w:rsid w:val="00BF4EE4"/>
    <w:rsid w:val="00BF5AAE"/>
    <w:rsid w:val="00C56FEE"/>
    <w:rsid w:val="00C9726E"/>
    <w:rsid w:val="00CF2FDC"/>
    <w:rsid w:val="00D15242"/>
    <w:rsid w:val="00D22771"/>
    <w:rsid w:val="00D430CC"/>
    <w:rsid w:val="00D8437F"/>
    <w:rsid w:val="00D87B73"/>
    <w:rsid w:val="00DA52FB"/>
    <w:rsid w:val="00DE6D7A"/>
    <w:rsid w:val="00E200CC"/>
    <w:rsid w:val="00E44666"/>
    <w:rsid w:val="00E519C2"/>
    <w:rsid w:val="00E52918"/>
    <w:rsid w:val="00E61772"/>
    <w:rsid w:val="00E61A38"/>
    <w:rsid w:val="00E62F4F"/>
    <w:rsid w:val="00E76484"/>
    <w:rsid w:val="00E90FCF"/>
    <w:rsid w:val="00ED13B5"/>
    <w:rsid w:val="00F04FB7"/>
    <w:rsid w:val="00F34E80"/>
    <w:rsid w:val="00F45A17"/>
    <w:rsid w:val="00FA720E"/>
    <w:rsid w:val="00FC01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D2F5E"/>
  <w15:docId w15:val="{0EE3CE54-2324-4416-BAA1-C61FFD050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tbilgi">
    <w:name w:val="Üstbilgi"/>
    <w:basedOn w:val="Normal"/>
    <w:link w:val="stbilgiChar"/>
    <w:uiPriority w:val="99"/>
    <w:semiHidden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0C27FE"/>
  </w:style>
  <w:style w:type="paragraph" w:styleId="AltBilgi">
    <w:name w:val="footer"/>
    <w:basedOn w:val="Normal"/>
    <w:link w:val="AltBilgiChar"/>
    <w:uiPriority w:val="99"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C27FE"/>
  </w:style>
  <w:style w:type="paragraph" w:customStyle="1" w:styleId="stbilgi0">
    <w:name w:val="Üstbilgi"/>
    <w:basedOn w:val="Normal"/>
    <w:link w:val="stbilgiChar1"/>
    <w:uiPriority w:val="99"/>
    <w:semiHidden/>
    <w:unhideWhenUsed/>
    <w:rsid w:val="00476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bilgi Char1"/>
    <w:basedOn w:val="VarsaylanParagrafYazTipi"/>
    <w:link w:val="stbilgi0"/>
    <w:uiPriority w:val="99"/>
    <w:semiHidden/>
    <w:rsid w:val="00476F75"/>
  </w:style>
  <w:style w:type="paragraph" w:customStyle="1" w:styleId="stbilgi1">
    <w:name w:val="Üstbilgi"/>
    <w:basedOn w:val="Normal"/>
    <w:link w:val="stbilgiChar2"/>
    <w:uiPriority w:val="99"/>
    <w:semiHidden/>
    <w:unhideWhenUsed/>
    <w:rsid w:val="00E90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2">
    <w:name w:val="Üstbilgi Char2"/>
    <w:basedOn w:val="VarsaylanParagrafYazTipi"/>
    <w:link w:val="stbilgi1"/>
    <w:uiPriority w:val="99"/>
    <w:semiHidden/>
    <w:rsid w:val="00E90FCF"/>
  </w:style>
  <w:style w:type="paragraph" w:customStyle="1" w:styleId="stbilgi2">
    <w:name w:val="Üstbilgi"/>
    <w:basedOn w:val="Normal"/>
    <w:link w:val="stbilgiChar3"/>
    <w:uiPriority w:val="99"/>
    <w:semiHidden/>
    <w:unhideWhenUsed/>
    <w:rsid w:val="00350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3">
    <w:name w:val="Üstbilgi Char3"/>
    <w:basedOn w:val="VarsaylanParagrafYazTipi"/>
    <w:link w:val="stbilgi2"/>
    <w:uiPriority w:val="99"/>
    <w:semiHidden/>
    <w:rsid w:val="00350C69"/>
  </w:style>
  <w:style w:type="paragraph" w:customStyle="1" w:styleId="stbilgi3">
    <w:name w:val="Üstbilgi"/>
    <w:basedOn w:val="Normal"/>
    <w:link w:val="stbilgiChar4"/>
    <w:uiPriority w:val="99"/>
    <w:semiHidden/>
    <w:unhideWhenUsed/>
    <w:rsid w:val="00845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4">
    <w:name w:val="Üstbilgi Char4"/>
    <w:basedOn w:val="VarsaylanParagrafYazTipi"/>
    <w:link w:val="stbilgi3"/>
    <w:uiPriority w:val="99"/>
    <w:semiHidden/>
    <w:rsid w:val="00845BE0"/>
  </w:style>
  <w:style w:type="paragraph" w:customStyle="1" w:styleId="stbilgi4">
    <w:name w:val="Üstbilgi"/>
    <w:basedOn w:val="Normal"/>
    <w:link w:val="stbilgiChar5"/>
    <w:uiPriority w:val="99"/>
    <w:semiHidden/>
    <w:unhideWhenUsed/>
    <w:rsid w:val="00754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5">
    <w:name w:val="Üstbilgi Char5"/>
    <w:basedOn w:val="VarsaylanParagrafYazTipi"/>
    <w:link w:val="stbilgi4"/>
    <w:uiPriority w:val="99"/>
    <w:semiHidden/>
    <w:rsid w:val="007540DE"/>
  </w:style>
  <w:style w:type="paragraph" w:customStyle="1" w:styleId="stbilgi5">
    <w:name w:val="Üstbilgi"/>
    <w:basedOn w:val="Normal"/>
    <w:link w:val="stbilgiChar6"/>
    <w:uiPriority w:val="99"/>
    <w:semiHidden/>
    <w:unhideWhenUsed/>
    <w:rsid w:val="00093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6">
    <w:name w:val="Üstbilgi Char6"/>
    <w:basedOn w:val="VarsaylanParagrafYazTipi"/>
    <w:link w:val="stbilgi5"/>
    <w:uiPriority w:val="99"/>
    <w:semiHidden/>
    <w:rsid w:val="0009350F"/>
  </w:style>
  <w:style w:type="paragraph" w:customStyle="1" w:styleId="stbilgi6">
    <w:name w:val="Üstbilgi"/>
    <w:basedOn w:val="Normal"/>
    <w:link w:val="stbilgiChar7"/>
    <w:uiPriority w:val="99"/>
    <w:semiHidden/>
    <w:unhideWhenUsed/>
    <w:rsid w:val="00582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7">
    <w:name w:val="Üstbilgi Char7"/>
    <w:basedOn w:val="VarsaylanParagrafYazTipi"/>
    <w:link w:val="stbilgi6"/>
    <w:uiPriority w:val="99"/>
    <w:semiHidden/>
    <w:rsid w:val="00582A37"/>
  </w:style>
  <w:style w:type="paragraph" w:customStyle="1" w:styleId="stbilgi7">
    <w:name w:val="stbilgi"/>
    <w:basedOn w:val="Normal"/>
    <w:rsid w:val="00A31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bilgi8">
    <w:name w:val="Üstbilgi"/>
    <w:basedOn w:val="Normal"/>
    <w:link w:val="stbilgiChar8"/>
    <w:uiPriority w:val="99"/>
    <w:semiHidden/>
    <w:unhideWhenUsed/>
    <w:rsid w:val="00A318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8">
    <w:name w:val="Üstbilgi Char8"/>
    <w:basedOn w:val="VarsaylanParagrafYazTipi"/>
    <w:link w:val="stbilgi8"/>
    <w:uiPriority w:val="99"/>
    <w:semiHidden/>
    <w:rsid w:val="00A318BC"/>
  </w:style>
  <w:style w:type="paragraph" w:customStyle="1" w:styleId="stbilgi9">
    <w:name w:val="Üstbilgi"/>
    <w:basedOn w:val="Normal"/>
    <w:link w:val="stbilgiChar9"/>
    <w:uiPriority w:val="99"/>
    <w:semiHidden/>
    <w:unhideWhenUsed/>
    <w:rsid w:val="005E1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9">
    <w:name w:val="Üstbilgi Char9"/>
    <w:basedOn w:val="VarsaylanParagrafYazTipi"/>
    <w:link w:val="stbilgi9"/>
    <w:uiPriority w:val="99"/>
    <w:semiHidden/>
    <w:rsid w:val="005E1DA4"/>
  </w:style>
  <w:style w:type="paragraph" w:customStyle="1" w:styleId="stbilgia">
    <w:name w:val="Üstbilgi"/>
    <w:basedOn w:val="Normal"/>
    <w:link w:val="stbilgiChar10"/>
    <w:uiPriority w:val="99"/>
    <w:semiHidden/>
    <w:unhideWhenUsed/>
    <w:rsid w:val="004740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0">
    <w:name w:val="Üstbilgi Char10"/>
    <w:basedOn w:val="VarsaylanParagrafYazTipi"/>
    <w:link w:val="stbilgia"/>
    <w:uiPriority w:val="99"/>
    <w:semiHidden/>
    <w:rsid w:val="004740CD"/>
  </w:style>
  <w:style w:type="paragraph" w:customStyle="1" w:styleId="stbilgib">
    <w:name w:val="Üstbilgi"/>
    <w:basedOn w:val="Normal"/>
    <w:link w:val="stbilgiChar11"/>
    <w:uiPriority w:val="99"/>
    <w:semiHidden/>
    <w:unhideWhenUsed/>
    <w:rsid w:val="00A420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1">
    <w:name w:val="Üstbilgi Char11"/>
    <w:basedOn w:val="VarsaylanParagrafYazTipi"/>
    <w:link w:val="stbilgib"/>
    <w:uiPriority w:val="99"/>
    <w:semiHidden/>
    <w:rsid w:val="00A42005"/>
  </w:style>
  <w:style w:type="paragraph" w:styleId="stBilgic">
    <w:name w:val="header"/>
    <w:basedOn w:val="Normal"/>
    <w:link w:val="stBilgiChar0"/>
    <w:uiPriority w:val="99"/>
    <w:unhideWhenUsed/>
    <w:rsid w:val="002F7A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c"/>
    <w:uiPriority w:val="99"/>
    <w:rsid w:val="002F7A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48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81F219-4F0A-4253-AB5D-1830ED62D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Nurgül YEDİDAĞ</cp:lastModifiedBy>
  <cp:revision>2</cp:revision>
  <dcterms:created xsi:type="dcterms:W3CDTF">2024-07-03T07:21:00Z</dcterms:created>
  <dcterms:modified xsi:type="dcterms:W3CDTF">2024-07-03T07:21:00Z</dcterms:modified>
</cp:coreProperties>
</file>