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2379E6" w:rsidTr="00195FEB">
        <w:trPr>
          <w:trHeight w:val="1351"/>
        </w:trPr>
        <w:tc>
          <w:tcPr>
            <w:tcW w:w="1537" w:type="dxa"/>
          </w:tcPr>
          <w:p w:rsidR="004B7494" w:rsidRPr="002379E6" w:rsidRDefault="004B7494" w:rsidP="002379E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379E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711EF8" w:rsidRDefault="00711EF8" w:rsidP="00711EF8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t>Ürün,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t>p</w:t>
            </w:r>
            <w:r w:rsidRPr="002379E6">
              <w:rPr>
                <w:rFonts w:ascii="Times New Roman" w:hAnsi="Times New Roman" w:cs="Times New Roman"/>
                <w:sz w:val="24"/>
                <w:szCs w:val="24"/>
              </w:rPr>
              <w:t>rimer</w:t>
            </w:r>
            <w:proofErr w:type="spellEnd"/>
            <w:r w:rsidRPr="002379E6">
              <w:rPr>
                <w:rFonts w:ascii="Times New Roman" w:hAnsi="Times New Roman" w:cs="Times New Roman"/>
                <w:sz w:val="24"/>
                <w:szCs w:val="24"/>
              </w:rPr>
              <w:t xml:space="preserve"> omuz </w:t>
            </w:r>
            <w:proofErr w:type="spellStart"/>
            <w:r w:rsidRPr="002379E6">
              <w:rPr>
                <w:rFonts w:ascii="Times New Roman" w:hAnsi="Times New Roman" w:cs="Times New Roman"/>
                <w:sz w:val="24"/>
                <w:szCs w:val="24"/>
              </w:rPr>
              <w:t>artroplastisinde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t xml:space="preserve"> </w:t>
            </w:r>
            <w:r w:rsidR="00414FF2" w:rsidRPr="00237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t xml:space="preserve">omuz bölgesinin ağrısını </w:t>
            </w:r>
            <w:r w:rsidR="00735D33" w:rsidRPr="00237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t>tedavi etme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t>k</w:t>
            </w:r>
            <w:r w:rsidR="00735D33" w:rsidRPr="00237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t xml:space="preserve"> yeterli hareket </w:t>
            </w:r>
            <w:r w:rsidR="00414FF2" w:rsidRPr="00237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t>fonksiyonunu kazandırm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t xml:space="preserve">ak amacı ile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tasarlanmış olmalıdır.</w:t>
            </w:r>
          </w:p>
        </w:tc>
      </w:tr>
      <w:tr w:rsidR="004B7494" w:rsidRPr="002379E6" w:rsidTr="004B7494">
        <w:trPr>
          <w:trHeight w:val="1640"/>
        </w:trPr>
        <w:tc>
          <w:tcPr>
            <w:tcW w:w="1537" w:type="dxa"/>
          </w:tcPr>
          <w:p w:rsidR="004B7494" w:rsidRPr="002379E6" w:rsidRDefault="004B7494" w:rsidP="002379E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379E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:rsidR="00962F33" w:rsidRPr="002379E6" w:rsidRDefault="00030ABE" w:rsidP="002379E6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F47DFC" w:rsidRPr="002379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62F33" w:rsidRPr="00A2165D" w:rsidRDefault="00962F33" w:rsidP="00A2165D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65D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r w:rsidR="00A2165D">
              <w:rPr>
                <w:rFonts w:ascii="Times New Roman" w:hAnsi="Times New Roman" w:cs="Times New Roman"/>
                <w:sz w:val="24"/>
                <w:szCs w:val="24"/>
              </w:rPr>
              <w:t xml:space="preserve"> vey</w:t>
            </w:r>
            <w:proofErr w:type="spellEnd"/>
            <w:r w:rsidR="00A2165D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A2165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84D56" w:rsidRPr="00A2165D">
              <w:rPr>
                <w:rFonts w:ascii="Times New Roman" w:hAnsi="Times New Roman" w:cs="Times New Roman"/>
                <w:sz w:val="24"/>
                <w:szCs w:val="24"/>
              </w:rPr>
              <w:t>itanyum</w:t>
            </w:r>
            <w:r w:rsidRPr="00A216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84D56" w:rsidRPr="00A2165D">
              <w:rPr>
                <w:rFonts w:ascii="Times New Roman" w:hAnsi="Times New Roman" w:cs="Times New Roman"/>
                <w:sz w:val="24"/>
                <w:szCs w:val="24"/>
              </w:rPr>
              <w:t>alaşımların</w:t>
            </w:r>
            <w:r w:rsidRPr="00A2165D">
              <w:rPr>
                <w:rFonts w:ascii="Times New Roman" w:hAnsi="Times New Roman" w:cs="Times New Roman"/>
                <w:sz w:val="24"/>
                <w:szCs w:val="24"/>
              </w:rPr>
              <w:t xml:space="preserve"> herhangi birinden üretilmiş olmalıdır.</w:t>
            </w:r>
          </w:p>
          <w:p w:rsidR="004B7494" w:rsidRPr="002379E6" w:rsidRDefault="00523038" w:rsidP="00523038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662">
              <w:rPr>
                <w:rFonts w:ascii="Times New Roman" w:hAnsi="Times New Roman" w:cs="Times New Roman"/>
                <w:sz w:val="24"/>
                <w:szCs w:val="24"/>
              </w:rPr>
              <w:t>Ürünün muhtelif boy ve ölçü seçeneklerinden herhangi birisi olmalıdır.</w:t>
            </w:r>
          </w:p>
        </w:tc>
      </w:tr>
      <w:tr w:rsidR="004B7494" w:rsidRPr="002379E6" w:rsidTr="004B7494">
        <w:trPr>
          <w:trHeight w:val="1640"/>
        </w:trPr>
        <w:tc>
          <w:tcPr>
            <w:tcW w:w="1537" w:type="dxa"/>
          </w:tcPr>
          <w:p w:rsidR="004B7494" w:rsidRPr="002379E6" w:rsidRDefault="004B7494" w:rsidP="002379E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379E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2379E6" w:rsidRDefault="004B7494" w:rsidP="002379E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340A75" w:rsidRPr="002379E6" w:rsidRDefault="00F07870" w:rsidP="00F07870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477C0C" w:rsidRPr="002379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40A75" w:rsidRPr="0023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0A75" w:rsidRPr="002379E6">
              <w:rPr>
                <w:rFonts w:ascii="Times New Roman" w:hAnsi="Times New Roman" w:cs="Times New Roman"/>
                <w:sz w:val="24"/>
                <w:szCs w:val="24"/>
              </w:rPr>
              <w:t>glenoid</w:t>
            </w:r>
            <w:proofErr w:type="spellEnd"/>
            <w:r w:rsidR="00477C0C" w:rsidRPr="0023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7C0C" w:rsidRPr="002379E6">
              <w:rPr>
                <w:rFonts w:ascii="Times New Roman" w:hAnsi="Times New Roman" w:cs="Times New Roman"/>
                <w:sz w:val="24"/>
                <w:szCs w:val="24"/>
              </w:rPr>
              <w:t>komponent</w:t>
            </w:r>
            <w:proofErr w:type="spellEnd"/>
            <w:r w:rsidR="00477C0C" w:rsidRPr="002379E6">
              <w:rPr>
                <w:rFonts w:ascii="Times New Roman" w:hAnsi="Times New Roman" w:cs="Times New Roman"/>
                <w:sz w:val="24"/>
                <w:szCs w:val="24"/>
              </w:rPr>
              <w:t xml:space="preserve"> ile uyumlu olmalıdır. </w:t>
            </w:r>
          </w:p>
          <w:p w:rsidR="00981678" w:rsidRDefault="002B44C4" w:rsidP="00F07870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</w:t>
            </w:r>
            <w:r w:rsidR="005470B2" w:rsidRPr="00237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rünün </w:t>
            </w:r>
            <w:proofErr w:type="spellStart"/>
            <w:r w:rsidR="005470B2" w:rsidRPr="00237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implante</w:t>
            </w:r>
            <w:proofErr w:type="spellEnd"/>
            <w:r w:rsidR="005470B2" w:rsidRPr="00237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edilmesini sağlayan tornavidası da vidaya uygun olmalıdır.</w:t>
            </w:r>
            <w:r w:rsidR="00981678" w:rsidRPr="0023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5D33" w:rsidRPr="002379E6" w:rsidRDefault="009B6E88" w:rsidP="00F07870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a</w:t>
            </w:r>
            <w:r w:rsidR="00981678" w:rsidRPr="002379E6">
              <w:rPr>
                <w:rFonts w:ascii="Times New Roman" w:hAnsi="Times New Roman" w:cs="Times New Roman"/>
                <w:sz w:val="24"/>
                <w:szCs w:val="24"/>
              </w:rPr>
              <w:t>çık cerrahi yaklaşıma uygun olmalıdır.</w:t>
            </w:r>
          </w:p>
        </w:tc>
      </w:tr>
      <w:tr w:rsidR="004B7494" w:rsidRPr="002379E6" w:rsidTr="004B7494">
        <w:trPr>
          <w:trHeight w:val="1640"/>
        </w:trPr>
        <w:tc>
          <w:tcPr>
            <w:tcW w:w="1537" w:type="dxa"/>
          </w:tcPr>
          <w:p w:rsidR="004B7494" w:rsidRPr="002379E6" w:rsidRDefault="004B7494" w:rsidP="002379E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379E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2379E6" w:rsidRDefault="004B7494" w:rsidP="002379E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C0D7D" w:rsidRPr="002379E6" w:rsidRDefault="008B1ED7" w:rsidP="00F07870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bookmarkStart w:id="0" w:name="_GoBack"/>
            <w:bookmarkEnd w:id="0"/>
            <w:r w:rsidR="000F41A3" w:rsidRPr="002379E6">
              <w:rPr>
                <w:rFonts w:ascii="Times New Roman" w:hAnsi="Times New Roman" w:cs="Times New Roman"/>
                <w:sz w:val="24"/>
                <w:szCs w:val="24"/>
              </w:rPr>
              <w:t>iki ka</w:t>
            </w:r>
            <w:r w:rsidR="004C0D7D" w:rsidRPr="002379E6">
              <w:rPr>
                <w:rFonts w:ascii="Times New Roman" w:hAnsi="Times New Roman" w:cs="Times New Roman"/>
                <w:sz w:val="24"/>
                <w:szCs w:val="24"/>
              </w:rPr>
              <w:t xml:space="preserve">tlı </w:t>
            </w:r>
            <w:proofErr w:type="spellStart"/>
            <w:r w:rsidR="004C0D7D" w:rsidRPr="002379E6">
              <w:rPr>
                <w:rFonts w:ascii="Times New Roman" w:hAnsi="Times New Roman" w:cs="Times New Roman"/>
                <w:sz w:val="24"/>
                <w:szCs w:val="24"/>
              </w:rPr>
              <w:t>blister</w:t>
            </w:r>
            <w:proofErr w:type="spellEnd"/>
            <w:r w:rsidR="004C0D7D" w:rsidRPr="002379E6">
              <w:rPr>
                <w:rFonts w:ascii="Times New Roman" w:hAnsi="Times New Roman" w:cs="Times New Roman"/>
                <w:sz w:val="24"/>
                <w:szCs w:val="24"/>
              </w:rPr>
              <w:t xml:space="preserve"> içinde olacak şekilde paketlenmiş olmalıdır.</w:t>
            </w:r>
          </w:p>
          <w:p w:rsidR="000F41A3" w:rsidRPr="002379E6" w:rsidRDefault="000F41A3" w:rsidP="00F07870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9E6">
              <w:rPr>
                <w:rFonts w:ascii="Times New Roman" w:hAnsi="Times New Roman" w:cs="Times New Roman"/>
                <w:sz w:val="24"/>
                <w:szCs w:val="24"/>
              </w:rPr>
              <w:t>Ürünler, çift katlı paketlerde steril olmalıdır.</w:t>
            </w:r>
          </w:p>
          <w:p w:rsidR="000F41A3" w:rsidRDefault="000F41A3" w:rsidP="00F07870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9E6">
              <w:rPr>
                <w:rFonts w:ascii="Times New Roman" w:hAnsi="Times New Roman" w:cs="Times New Roman"/>
                <w:sz w:val="24"/>
                <w:szCs w:val="24"/>
              </w:rPr>
              <w:t>Ürünler, orijinal ambalajlarında olmalıdır.</w:t>
            </w:r>
          </w:p>
          <w:p w:rsidR="000F41A3" w:rsidRPr="004D54F2" w:rsidRDefault="004D54F2" w:rsidP="00F07870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uygun hazırlama ve uygulama seti ile birlikte hazır bulunmalıdır.</w:t>
            </w:r>
          </w:p>
        </w:tc>
      </w:tr>
    </w:tbl>
    <w:p w:rsidR="00331203" w:rsidRPr="002379E6" w:rsidRDefault="00331203" w:rsidP="002379E6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2379E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64AD" w:rsidRDefault="00F864AD" w:rsidP="00962F33">
      <w:pPr>
        <w:spacing w:after="0" w:line="240" w:lineRule="auto"/>
      </w:pPr>
      <w:r>
        <w:separator/>
      </w:r>
    </w:p>
  </w:endnote>
  <w:endnote w:type="continuationSeparator" w:id="0">
    <w:p w:rsidR="00F864AD" w:rsidRDefault="00F864AD" w:rsidP="00962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1321339"/>
      <w:docPartObj>
        <w:docPartGallery w:val="Page Numbers (Bottom of Page)"/>
        <w:docPartUnique/>
      </w:docPartObj>
    </w:sdtPr>
    <w:sdtEndPr/>
    <w:sdtContent>
      <w:p w:rsidR="009A33ED" w:rsidRDefault="009A33ED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4F2">
          <w:rPr>
            <w:noProof/>
          </w:rPr>
          <w:t>1</w:t>
        </w:r>
        <w:r>
          <w:fldChar w:fldCharType="end"/>
        </w:r>
      </w:p>
    </w:sdtContent>
  </w:sdt>
  <w:p w:rsidR="009A33ED" w:rsidRDefault="009A33E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64AD" w:rsidRDefault="00F864AD" w:rsidP="00962F33">
      <w:pPr>
        <w:spacing w:after="0" w:line="240" w:lineRule="auto"/>
      </w:pPr>
      <w:r>
        <w:separator/>
      </w:r>
    </w:p>
  </w:footnote>
  <w:footnote w:type="continuationSeparator" w:id="0">
    <w:p w:rsidR="00F864AD" w:rsidRDefault="00F864AD" w:rsidP="00962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F33" w:rsidRPr="00962F33" w:rsidRDefault="00962F33" w:rsidP="00962F33">
    <w:pPr>
      <w:pStyle w:val="stBilgi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 w:rsidRPr="00962F33">
      <w:rPr>
        <w:rFonts w:ascii="Times New Roman" w:hAnsi="Times New Roman" w:cs="Times New Roman"/>
        <w:b/>
        <w:sz w:val="24"/>
        <w:szCs w:val="24"/>
      </w:rPr>
      <w:t>SMT</w:t>
    </w:r>
    <w:r w:rsidR="00D87E56">
      <w:rPr>
        <w:rFonts w:ascii="Times New Roman" w:hAnsi="Times New Roman" w:cs="Times New Roman"/>
        <w:b/>
        <w:sz w:val="24"/>
        <w:szCs w:val="24"/>
      </w:rPr>
      <w:t>3110</w:t>
    </w:r>
    <w:r w:rsidR="00735D33">
      <w:rPr>
        <w:rFonts w:ascii="Times New Roman" w:hAnsi="Times New Roman" w:cs="Times New Roman"/>
        <w:b/>
        <w:sz w:val="24"/>
        <w:szCs w:val="24"/>
      </w:rPr>
      <w:t>-</w:t>
    </w:r>
    <w:r w:rsidR="001742D3" w:rsidRPr="001742D3">
      <w:rPr>
        <w:rFonts w:ascii="Times New Roman" w:hAnsi="Times New Roman" w:cs="Times New Roman"/>
        <w:b/>
        <w:sz w:val="24"/>
        <w:szCs w:val="24"/>
      </w:rPr>
      <w:t>OMUZ, PRİMER, GLENOİD KİLİTLEME VİDASI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41121"/>
    <w:multiLevelType w:val="hybridMultilevel"/>
    <w:tmpl w:val="FFD8AA0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6294"/>
    <w:multiLevelType w:val="hybridMultilevel"/>
    <w:tmpl w:val="7764AFFC"/>
    <w:lvl w:ilvl="0" w:tplc="ACCECFB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92C2A09"/>
    <w:multiLevelType w:val="hybridMultilevel"/>
    <w:tmpl w:val="63C4F464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10695F"/>
    <w:multiLevelType w:val="hybridMultilevel"/>
    <w:tmpl w:val="6CD80B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F167E"/>
    <w:multiLevelType w:val="hybridMultilevel"/>
    <w:tmpl w:val="26EECF7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12D4DC5"/>
    <w:multiLevelType w:val="hybridMultilevel"/>
    <w:tmpl w:val="987A1E1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9763A0"/>
    <w:multiLevelType w:val="hybridMultilevel"/>
    <w:tmpl w:val="8F202B98"/>
    <w:lvl w:ilvl="0" w:tplc="041F0001">
      <w:start w:val="1"/>
      <w:numFmt w:val="bullet"/>
      <w:lvlText w:val=""/>
      <w:lvlJc w:val="left"/>
      <w:pPr>
        <w:ind w:left="50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6" w:hanging="360"/>
      </w:pPr>
      <w:rPr>
        <w:rFonts w:ascii="Wingdings" w:hAnsi="Wingdings" w:hint="default"/>
      </w:rPr>
    </w:lvl>
  </w:abstractNum>
  <w:abstractNum w:abstractNumId="8" w15:restartNumberingAfterBreak="0">
    <w:nsid w:val="777815B4"/>
    <w:multiLevelType w:val="hybridMultilevel"/>
    <w:tmpl w:val="B6D21A2A"/>
    <w:lvl w:ilvl="0" w:tplc="ACCECFB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30ABE"/>
    <w:rsid w:val="00076993"/>
    <w:rsid w:val="000D04A5"/>
    <w:rsid w:val="000F41A3"/>
    <w:rsid w:val="0010074F"/>
    <w:rsid w:val="00104579"/>
    <w:rsid w:val="001742D3"/>
    <w:rsid w:val="00190865"/>
    <w:rsid w:val="00195FEB"/>
    <w:rsid w:val="002379E6"/>
    <w:rsid w:val="002618E3"/>
    <w:rsid w:val="002851BB"/>
    <w:rsid w:val="002B44C4"/>
    <w:rsid w:val="002B66F4"/>
    <w:rsid w:val="00331203"/>
    <w:rsid w:val="00332065"/>
    <w:rsid w:val="00340A75"/>
    <w:rsid w:val="00391C19"/>
    <w:rsid w:val="00414FF2"/>
    <w:rsid w:val="00477C0C"/>
    <w:rsid w:val="004A00C3"/>
    <w:rsid w:val="004B7494"/>
    <w:rsid w:val="004C0D7D"/>
    <w:rsid w:val="004D54F2"/>
    <w:rsid w:val="00523038"/>
    <w:rsid w:val="005470B2"/>
    <w:rsid w:val="00567FB0"/>
    <w:rsid w:val="00574E42"/>
    <w:rsid w:val="00693144"/>
    <w:rsid w:val="00711EF8"/>
    <w:rsid w:val="00735D33"/>
    <w:rsid w:val="00760B83"/>
    <w:rsid w:val="0077743C"/>
    <w:rsid w:val="00794152"/>
    <w:rsid w:val="007E3717"/>
    <w:rsid w:val="00810F56"/>
    <w:rsid w:val="008B1ED7"/>
    <w:rsid w:val="008F60AB"/>
    <w:rsid w:val="00914CA7"/>
    <w:rsid w:val="00936492"/>
    <w:rsid w:val="00962F33"/>
    <w:rsid w:val="00981678"/>
    <w:rsid w:val="009A33ED"/>
    <w:rsid w:val="009B6E88"/>
    <w:rsid w:val="009E072A"/>
    <w:rsid w:val="00A0594E"/>
    <w:rsid w:val="00A2165D"/>
    <w:rsid w:val="00A76582"/>
    <w:rsid w:val="00B01A3F"/>
    <w:rsid w:val="00B25E91"/>
    <w:rsid w:val="00B84D56"/>
    <w:rsid w:val="00BA3150"/>
    <w:rsid w:val="00BB2C60"/>
    <w:rsid w:val="00BB46FF"/>
    <w:rsid w:val="00BC0F0D"/>
    <w:rsid w:val="00BD6076"/>
    <w:rsid w:val="00BF4EE4"/>
    <w:rsid w:val="00BF5AAE"/>
    <w:rsid w:val="00D82171"/>
    <w:rsid w:val="00D87E56"/>
    <w:rsid w:val="00DA0068"/>
    <w:rsid w:val="00E27D10"/>
    <w:rsid w:val="00E84C85"/>
    <w:rsid w:val="00F07870"/>
    <w:rsid w:val="00F4183E"/>
    <w:rsid w:val="00F47DFC"/>
    <w:rsid w:val="00F8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95D2C"/>
  <w15:docId w15:val="{548EF9EC-2314-4863-8326-AFA59AFC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962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62F33"/>
  </w:style>
  <w:style w:type="paragraph" w:styleId="AltBilgi">
    <w:name w:val="footer"/>
    <w:basedOn w:val="Normal"/>
    <w:link w:val="AltBilgiChar"/>
    <w:uiPriority w:val="99"/>
    <w:unhideWhenUsed/>
    <w:rsid w:val="00962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62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88D09-5944-4056-BC73-9827A07D9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Gülşah KARAARSLAN</cp:lastModifiedBy>
  <cp:revision>22</cp:revision>
  <dcterms:created xsi:type="dcterms:W3CDTF">2024-03-11T10:58:00Z</dcterms:created>
  <dcterms:modified xsi:type="dcterms:W3CDTF">2024-03-11T11:03:00Z</dcterms:modified>
</cp:coreProperties>
</file>