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14:paraId="293C4B1F" w14:textId="77777777" w:rsidTr="00195FEB">
        <w:trPr>
          <w:trHeight w:val="1351"/>
        </w:trPr>
        <w:tc>
          <w:tcPr>
            <w:tcW w:w="1537" w:type="dxa"/>
          </w:tcPr>
          <w:p w14:paraId="68424EC0" w14:textId="77777777"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14:paraId="52D3FA75" w14:textId="2CDA799F" w:rsidR="00CD4DBB" w:rsidRPr="00BE7708" w:rsidRDefault="00007819" w:rsidP="00B964BA">
            <w:pPr>
              <w:pStyle w:val="AralkYok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Ürün, </w:t>
            </w:r>
            <w:proofErr w:type="spellStart"/>
            <w:r>
              <w:t>v</w:t>
            </w:r>
            <w:r w:rsidR="00BE7708" w:rsidRPr="000D15B7">
              <w:t>ert</w:t>
            </w:r>
            <w:r w:rsidR="00BE7708">
              <w:t>e</w:t>
            </w:r>
            <w:r w:rsidR="00BE7708" w:rsidRPr="000D15B7">
              <w:t>bral</w:t>
            </w:r>
            <w:proofErr w:type="spellEnd"/>
            <w:r w:rsidR="00BE7708" w:rsidRPr="000D15B7">
              <w:t xml:space="preserve"> çökme kırıklarında uygulanacak minimal </w:t>
            </w:r>
            <w:proofErr w:type="spellStart"/>
            <w:r w:rsidR="00BE7708" w:rsidRPr="000D15B7">
              <w:t>invasive</w:t>
            </w:r>
            <w:proofErr w:type="spellEnd"/>
            <w:r w:rsidR="00BE7708" w:rsidRPr="000D15B7">
              <w:t xml:space="preserve"> bir cerrahiye olanak sağlayacak şekilde tasarlanmış olmalıdır.</w:t>
            </w:r>
          </w:p>
        </w:tc>
      </w:tr>
      <w:tr w:rsidR="004B7494" w:rsidRPr="001E799F" w14:paraId="25C87E09" w14:textId="77777777" w:rsidTr="004B7494">
        <w:trPr>
          <w:trHeight w:val="1640"/>
        </w:trPr>
        <w:tc>
          <w:tcPr>
            <w:tcW w:w="1537" w:type="dxa"/>
          </w:tcPr>
          <w:p w14:paraId="091ABE54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2045CBA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663EF5" w14:textId="3AD280F8" w:rsidR="004063EB" w:rsidRDefault="002C28A3" w:rsidP="00CD4DB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CD4DBB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D4DBB">
              <w:rPr>
                <w:rFonts w:ascii="Times New Roman" w:hAnsi="Times New Roman" w:cs="Times New Roman"/>
                <w:sz w:val="24"/>
                <w:szCs w:val="24"/>
              </w:rPr>
              <w:t>lastik olmalıdır.</w:t>
            </w:r>
          </w:p>
          <w:p w14:paraId="598A32B7" w14:textId="77777777" w:rsidR="00401389" w:rsidRPr="00CD4DBB" w:rsidRDefault="00CD4DBB" w:rsidP="00BE103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32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şirilebilir kemik tamponları </w:t>
            </w:r>
            <w:r w:rsidR="00BE10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muhtelif hacim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muhtelif boy ölçülerde</w:t>
            </w:r>
            <w:r w:rsidRPr="00A332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malıdır.</w:t>
            </w:r>
          </w:p>
        </w:tc>
      </w:tr>
      <w:tr w:rsidR="000A17E4" w:rsidRPr="001E799F" w14:paraId="02A18A3D" w14:textId="77777777" w:rsidTr="004B7494">
        <w:trPr>
          <w:trHeight w:val="1640"/>
        </w:trPr>
        <w:tc>
          <w:tcPr>
            <w:tcW w:w="1537" w:type="dxa"/>
          </w:tcPr>
          <w:p w14:paraId="1797D3CC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6A4F940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FAD24E" w14:textId="5D352F39" w:rsidR="00B964BA" w:rsidRPr="00B964BA" w:rsidRDefault="00024576" w:rsidP="00B964B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B964BA" w:rsidRPr="00BF40E4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B964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B964BA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B964BA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14:paraId="3E62F42B" w14:textId="0A440B65" w:rsidR="007252B3" w:rsidRDefault="006126BF" w:rsidP="007252B3">
            <w:pPr>
              <w:pStyle w:val="AralkYok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Ürün </w:t>
            </w:r>
            <w:r w:rsidR="007252B3" w:rsidRPr="006C2F33">
              <w:t xml:space="preserve">yükseklik kaybının </w:t>
            </w:r>
            <w:proofErr w:type="spellStart"/>
            <w:r w:rsidR="007252B3" w:rsidRPr="006C2F33">
              <w:t>restorayonu</w:t>
            </w:r>
            <w:proofErr w:type="spellEnd"/>
            <w:r w:rsidR="007252B3" w:rsidRPr="006C2F33">
              <w:t xml:space="preserve"> ve güvenli bir alan yaratabilmek için kullanıma uygun olmalıdır.</w:t>
            </w:r>
          </w:p>
          <w:p w14:paraId="753DFCF2" w14:textId="602140EA" w:rsidR="006C2F33" w:rsidRPr="007252B3" w:rsidRDefault="00364660" w:rsidP="003B5B31">
            <w:pPr>
              <w:pStyle w:val="AralkYok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Ürün </w:t>
            </w:r>
            <w:r w:rsidR="00526368" w:rsidRPr="007252B3">
              <w:t xml:space="preserve">200-400 PSI </w:t>
            </w:r>
            <w:r w:rsidR="00877487">
              <w:t xml:space="preserve">veya </w:t>
            </w:r>
            <w:r w:rsidR="003B5B31" w:rsidRPr="00877487">
              <w:t>13-26</w:t>
            </w:r>
            <w:r w:rsidR="00877487">
              <w:t xml:space="preserve"> </w:t>
            </w:r>
            <w:r w:rsidR="003B5B31" w:rsidRPr="00877487">
              <w:t>ATM</w:t>
            </w:r>
            <w:r w:rsidR="00877487">
              <w:t xml:space="preserve"> </w:t>
            </w:r>
            <w:r w:rsidR="00EB6133" w:rsidRPr="007252B3">
              <w:t>basınca dayanıklı olmalı</w:t>
            </w:r>
            <w:r w:rsidR="003B5B31">
              <w:t>dır.</w:t>
            </w:r>
          </w:p>
          <w:p w14:paraId="661DBC42" w14:textId="339B192A" w:rsidR="006C2F33" w:rsidRPr="00A33292" w:rsidRDefault="00B732C3" w:rsidP="00833E2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EB6133" w:rsidRPr="00A332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şaftında çalışma </w:t>
            </w:r>
            <w:proofErr w:type="spellStart"/>
            <w:r w:rsidR="00EB6133" w:rsidRPr="00A332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kanülünün</w:t>
            </w:r>
            <w:proofErr w:type="spellEnd"/>
            <w:r w:rsidR="00EB6133" w:rsidRPr="00A332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içerisinden ilk çıkmaya başladığı noktayı işaret eden ve tamamen çıktığı noktayı işaret eden iki adet çizgi bulunmalıdır.</w:t>
            </w:r>
          </w:p>
          <w:p w14:paraId="1DCC22FE" w14:textId="6E816EBD" w:rsidR="00880E75" w:rsidRPr="00E051CD" w:rsidRDefault="00B732C3" w:rsidP="00A3329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ç</w:t>
            </w:r>
            <w:r w:rsidR="00EB61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alışma </w:t>
            </w:r>
            <w:proofErr w:type="spellStart"/>
            <w:r w:rsidR="00EB61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kanülünün</w:t>
            </w:r>
            <w:proofErr w:type="spellEnd"/>
            <w:r w:rsidR="00EB6133" w:rsidRPr="006C2F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içerisinden en az 3 cm dışarı çıkabilmelidir</w:t>
            </w:r>
            <w:r w:rsidR="00EB6133">
              <w:t>.</w:t>
            </w:r>
          </w:p>
          <w:p w14:paraId="3B673D25" w14:textId="77777777" w:rsidR="00E051CD" w:rsidRPr="00E051CD" w:rsidRDefault="00E051CD" w:rsidP="00E051C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birbiri ile uyumlu </w:t>
            </w:r>
            <w:r w:rsidR="0001467B">
              <w:rPr>
                <w:rFonts w:ascii="Times New Roman" w:hAnsi="Times New Roman" w:cs="Times New Roman"/>
                <w:sz w:val="24"/>
                <w:szCs w:val="24"/>
              </w:rPr>
              <w:t xml:space="preserve">ve aynı marka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1E799F" w14:paraId="59716BD4" w14:textId="77777777" w:rsidTr="004B7494">
        <w:trPr>
          <w:trHeight w:val="1640"/>
        </w:trPr>
        <w:tc>
          <w:tcPr>
            <w:tcW w:w="1537" w:type="dxa"/>
          </w:tcPr>
          <w:p w14:paraId="0A40F8D1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996154F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C7E48D5" w14:textId="77777777" w:rsidR="00F25CBD" w:rsidRPr="00C63A0F" w:rsidRDefault="00F25CBD" w:rsidP="00F25C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33BCCF53" w14:textId="77777777" w:rsidR="00F25CBD" w:rsidRPr="00C63A0F" w:rsidRDefault="00F25CBD" w:rsidP="00F25C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10FD1DEB" w14:textId="6D6A629D" w:rsidR="00A33292" w:rsidRPr="007540F0" w:rsidRDefault="00F25CBD" w:rsidP="00F25C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14:paraId="6F428B57" w14:textId="77777777"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231E0" w14:textId="77777777" w:rsidR="001267A1" w:rsidRDefault="001267A1" w:rsidP="00634888">
      <w:pPr>
        <w:spacing w:after="0" w:line="240" w:lineRule="auto"/>
      </w:pPr>
      <w:r>
        <w:separator/>
      </w:r>
    </w:p>
  </w:endnote>
  <w:endnote w:type="continuationSeparator" w:id="0">
    <w:p w14:paraId="6547E1F6" w14:textId="77777777" w:rsidR="001267A1" w:rsidRDefault="001267A1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75F8C" w14:textId="77777777" w:rsidR="00C147B7" w:rsidRDefault="00C147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14:paraId="59F5667D" w14:textId="77777777"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B3">
          <w:rPr>
            <w:noProof/>
          </w:rPr>
          <w:t>1</w:t>
        </w:r>
        <w:r>
          <w:fldChar w:fldCharType="end"/>
        </w:r>
      </w:p>
    </w:sdtContent>
  </w:sdt>
  <w:p w14:paraId="3669A9C5" w14:textId="77777777" w:rsidR="000A17E4" w:rsidRDefault="000A17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08BB" w14:textId="77777777" w:rsidR="00C147B7" w:rsidRDefault="00C147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C962F" w14:textId="77777777" w:rsidR="001267A1" w:rsidRDefault="001267A1" w:rsidP="00634888">
      <w:pPr>
        <w:spacing w:after="0" w:line="240" w:lineRule="auto"/>
      </w:pPr>
      <w:r>
        <w:separator/>
      </w:r>
    </w:p>
  </w:footnote>
  <w:footnote w:type="continuationSeparator" w:id="0">
    <w:p w14:paraId="445AD8FC" w14:textId="77777777" w:rsidR="001267A1" w:rsidRDefault="001267A1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D1A1" w14:textId="77777777" w:rsidR="00C147B7" w:rsidRDefault="00C147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3ACB" w14:textId="661040AC" w:rsidR="00634888" w:rsidRDefault="003C0F47" w:rsidP="00000B5C">
    <w:pPr>
      <w:pStyle w:val="ListeParagraf"/>
      <w:spacing w:before="120" w:after="120" w:line="360" w:lineRule="auto"/>
      <w:ind w:left="0"/>
      <w:jc w:val="both"/>
    </w:pPr>
    <w:bookmarkStart w:id="0" w:name="_GoBack"/>
    <w:r w:rsidRPr="003C0F47">
      <w:rPr>
        <w:rFonts w:ascii="Times New Roman" w:hAnsi="Times New Roman" w:cs="Times New Roman"/>
        <w:b/>
        <w:sz w:val="24"/>
        <w:szCs w:val="24"/>
      </w:rPr>
      <w:t>SMT3</w:t>
    </w:r>
    <w:r w:rsidR="007252B3">
      <w:rPr>
        <w:rFonts w:ascii="Times New Roman" w:hAnsi="Times New Roman" w:cs="Times New Roman"/>
        <w:b/>
        <w:sz w:val="24"/>
        <w:szCs w:val="24"/>
      </w:rPr>
      <w:t>022</w:t>
    </w:r>
    <w:r w:rsidRPr="003C0F47">
      <w:rPr>
        <w:rFonts w:ascii="Times New Roman" w:hAnsi="Times New Roman" w:cs="Times New Roman"/>
        <w:b/>
        <w:sz w:val="24"/>
        <w:szCs w:val="24"/>
      </w:rPr>
      <w:t>-</w:t>
    </w:r>
    <w:r w:rsidR="00F73AC9" w:rsidRPr="00F73AC9">
      <w:rPr>
        <w:rFonts w:ascii="Times New Roman" w:hAnsi="Times New Roman" w:cs="Times New Roman"/>
        <w:b/>
        <w:sz w:val="24"/>
        <w:szCs w:val="24"/>
      </w:rPr>
      <w:t>KİFOPLASTİ, PERKÜTAN POSTERİOR, ŞİŞEBİLİR BALON KEMİK TAMPONU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EAB1" w14:textId="77777777" w:rsidR="00C147B7" w:rsidRDefault="00C147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FE2A48D6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CB90FF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07819"/>
    <w:rsid w:val="0001467B"/>
    <w:rsid w:val="00024576"/>
    <w:rsid w:val="0002645C"/>
    <w:rsid w:val="00045998"/>
    <w:rsid w:val="0005170E"/>
    <w:rsid w:val="00081268"/>
    <w:rsid w:val="000A17E4"/>
    <w:rsid w:val="000A3020"/>
    <w:rsid w:val="000D04A5"/>
    <w:rsid w:val="000F6D83"/>
    <w:rsid w:val="00100355"/>
    <w:rsid w:val="00104579"/>
    <w:rsid w:val="001267A1"/>
    <w:rsid w:val="001378FF"/>
    <w:rsid w:val="001547D3"/>
    <w:rsid w:val="00195FEB"/>
    <w:rsid w:val="001A7613"/>
    <w:rsid w:val="001B0B7C"/>
    <w:rsid w:val="001E799F"/>
    <w:rsid w:val="00202AA6"/>
    <w:rsid w:val="00211933"/>
    <w:rsid w:val="00211D7B"/>
    <w:rsid w:val="002454EB"/>
    <w:rsid w:val="002618E3"/>
    <w:rsid w:val="00281989"/>
    <w:rsid w:val="002B66F4"/>
    <w:rsid w:val="002C28A3"/>
    <w:rsid w:val="002D42A7"/>
    <w:rsid w:val="00331203"/>
    <w:rsid w:val="00357411"/>
    <w:rsid w:val="00364660"/>
    <w:rsid w:val="00387151"/>
    <w:rsid w:val="00392414"/>
    <w:rsid w:val="0039454C"/>
    <w:rsid w:val="003B541F"/>
    <w:rsid w:val="003B5B31"/>
    <w:rsid w:val="003C0F47"/>
    <w:rsid w:val="00401389"/>
    <w:rsid w:val="004063EB"/>
    <w:rsid w:val="0044099A"/>
    <w:rsid w:val="00483957"/>
    <w:rsid w:val="004B7494"/>
    <w:rsid w:val="004C18C3"/>
    <w:rsid w:val="004F1DFE"/>
    <w:rsid w:val="0050676D"/>
    <w:rsid w:val="00526368"/>
    <w:rsid w:val="00530B40"/>
    <w:rsid w:val="006126BF"/>
    <w:rsid w:val="00634888"/>
    <w:rsid w:val="006611A1"/>
    <w:rsid w:val="0069002A"/>
    <w:rsid w:val="0069577C"/>
    <w:rsid w:val="006C1986"/>
    <w:rsid w:val="006C2F33"/>
    <w:rsid w:val="006E16CB"/>
    <w:rsid w:val="00714A47"/>
    <w:rsid w:val="007252B3"/>
    <w:rsid w:val="007438E4"/>
    <w:rsid w:val="007540F0"/>
    <w:rsid w:val="00767851"/>
    <w:rsid w:val="007B6CBD"/>
    <w:rsid w:val="007F4C8B"/>
    <w:rsid w:val="008501DF"/>
    <w:rsid w:val="00861BF7"/>
    <w:rsid w:val="00877487"/>
    <w:rsid w:val="00880E75"/>
    <w:rsid w:val="009004AD"/>
    <w:rsid w:val="00936492"/>
    <w:rsid w:val="00974DF4"/>
    <w:rsid w:val="009C0815"/>
    <w:rsid w:val="009C7672"/>
    <w:rsid w:val="009F18C8"/>
    <w:rsid w:val="00A039CB"/>
    <w:rsid w:val="00A0594E"/>
    <w:rsid w:val="00A27695"/>
    <w:rsid w:val="00A33292"/>
    <w:rsid w:val="00A76582"/>
    <w:rsid w:val="00A76C96"/>
    <w:rsid w:val="00AE1190"/>
    <w:rsid w:val="00B21291"/>
    <w:rsid w:val="00B37419"/>
    <w:rsid w:val="00B732C3"/>
    <w:rsid w:val="00B964BA"/>
    <w:rsid w:val="00BA3150"/>
    <w:rsid w:val="00BA417A"/>
    <w:rsid w:val="00BA5B77"/>
    <w:rsid w:val="00BD49D9"/>
    <w:rsid w:val="00BD6076"/>
    <w:rsid w:val="00BE1038"/>
    <w:rsid w:val="00BE7708"/>
    <w:rsid w:val="00BF40E4"/>
    <w:rsid w:val="00BF4EE4"/>
    <w:rsid w:val="00BF5AAE"/>
    <w:rsid w:val="00C07294"/>
    <w:rsid w:val="00C147B7"/>
    <w:rsid w:val="00CC5F9A"/>
    <w:rsid w:val="00CD4DBB"/>
    <w:rsid w:val="00D32C36"/>
    <w:rsid w:val="00D51C07"/>
    <w:rsid w:val="00E051CD"/>
    <w:rsid w:val="00E7093A"/>
    <w:rsid w:val="00EB6133"/>
    <w:rsid w:val="00EC5487"/>
    <w:rsid w:val="00F138BE"/>
    <w:rsid w:val="00F25CBD"/>
    <w:rsid w:val="00F552F4"/>
    <w:rsid w:val="00F67C92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882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A234-99E0-476E-8633-E21559EE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2024-01-24T06:41:00Z</dcterms:created>
  <dcterms:modified xsi:type="dcterms:W3CDTF">2024-01-24T06:41:00Z</dcterms:modified>
</cp:coreProperties>
</file>