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4B7494" w14:paraId="5791AC46" w14:textId="77777777" w:rsidTr="00DD1373">
        <w:trPr>
          <w:trHeight w:val="1351"/>
        </w:trPr>
        <w:tc>
          <w:tcPr>
            <w:tcW w:w="1395" w:type="dxa"/>
          </w:tcPr>
          <w:p w14:paraId="6B57E4C5" w14:textId="1C62FDE8" w:rsidR="004B7494" w:rsidRPr="004B7494" w:rsidRDefault="004B7494" w:rsidP="00AA068F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DD13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Temel İşlevi:</w:t>
            </w:r>
          </w:p>
        </w:tc>
        <w:tc>
          <w:tcPr>
            <w:tcW w:w="8445" w:type="dxa"/>
            <w:shd w:val="clear" w:color="auto" w:fill="auto"/>
          </w:tcPr>
          <w:p w14:paraId="0699DBCB" w14:textId="061FE74F" w:rsidR="000A5D41" w:rsidRPr="006A1F60" w:rsidRDefault="006A1F60" w:rsidP="00201B44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Endotel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distrofisinin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tedavisinde, teknik vakaların düzeltilmiş görme keskinliği veya daha iyi ve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ndotel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hücre yoğunluğu sağlayabilmek, kornea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ndotel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bozukluklarının tedavisi ve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ndotel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keratoplastiyi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görsel rehabilitasyon oranı / sonucu sağlamak için tasarlanmış olmalıdır.</w:t>
            </w:r>
          </w:p>
        </w:tc>
      </w:tr>
      <w:tr w:rsidR="004B7494" w14:paraId="48B12155" w14:textId="77777777" w:rsidTr="00DD1373">
        <w:trPr>
          <w:trHeight w:val="1640"/>
        </w:trPr>
        <w:tc>
          <w:tcPr>
            <w:tcW w:w="1395" w:type="dxa"/>
          </w:tcPr>
          <w:p w14:paraId="0A8AD5BF" w14:textId="1CB3737E" w:rsidR="004B7494" w:rsidRPr="004B7494" w:rsidRDefault="004B7494" w:rsidP="00AA068F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  <w:p w14:paraId="0B36AB79" w14:textId="77777777" w:rsidR="004B7494" w:rsidRPr="004B7494" w:rsidRDefault="004B7494" w:rsidP="00AA068F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09E4210E" w14:textId="39A56E90" w:rsidR="006A1F60" w:rsidRPr="006A1F60" w:rsidRDefault="006A1F60" w:rsidP="00201B4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Set içeriği;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ekleme ve ön kamara yükleme için eğri pipet, çiftli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konektör, durulama için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balon ve düz cam pipet,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yerleştirmesi ve BSS için 2 adet 5 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sistemli enjektör, hava püskürtme için 1 adet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sistemli enjektör, 1 adet 27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köreltilmiş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ve 1 adet hava enjeksiyonu için 30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şeklinde olmalıdır.</w:t>
            </w:r>
          </w:p>
          <w:p w14:paraId="11D8E40A" w14:textId="5E8EDF78" w:rsidR="000A5D41" w:rsidRPr="000A5D41" w:rsidRDefault="000A5D41" w:rsidP="00201B44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AA068F">
        <w:trPr>
          <w:trHeight w:val="2588"/>
        </w:trPr>
        <w:tc>
          <w:tcPr>
            <w:tcW w:w="1395" w:type="dxa"/>
          </w:tcPr>
          <w:p w14:paraId="393B9397" w14:textId="2B6263D2" w:rsidR="00201B44" w:rsidRDefault="004B7494" w:rsidP="00AA068F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  <w:p w14:paraId="20C67ACC" w14:textId="77777777" w:rsidR="00201B44" w:rsidRPr="00201B44" w:rsidRDefault="00201B44" w:rsidP="00AA068F">
            <w:pPr>
              <w:spacing w:line="276" w:lineRule="auto"/>
            </w:pPr>
          </w:p>
          <w:p w14:paraId="2FF8878E" w14:textId="77777777" w:rsidR="00201B44" w:rsidRPr="00201B44" w:rsidRDefault="00201B44" w:rsidP="00AA068F">
            <w:pPr>
              <w:spacing w:line="276" w:lineRule="auto"/>
            </w:pPr>
          </w:p>
          <w:p w14:paraId="624250CA" w14:textId="77777777" w:rsidR="00201B44" w:rsidRPr="00201B44" w:rsidRDefault="00201B44" w:rsidP="00AA068F">
            <w:pPr>
              <w:spacing w:line="276" w:lineRule="auto"/>
            </w:pPr>
          </w:p>
          <w:p w14:paraId="301ABA19" w14:textId="77777777" w:rsidR="00201B44" w:rsidRPr="00201B44" w:rsidRDefault="00201B44" w:rsidP="00AA068F">
            <w:pPr>
              <w:spacing w:line="276" w:lineRule="auto"/>
            </w:pPr>
          </w:p>
          <w:p w14:paraId="2B88C341" w14:textId="6F01363A" w:rsidR="004B7494" w:rsidRPr="00201B44" w:rsidRDefault="004B7494" w:rsidP="00AA068F">
            <w:pPr>
              <w:tabs>
                <w:tab w:val="left" w:pos="1335"/>
              </w:tabs>
              <w:spacing w:line="276" w:lineRule="auto"/>
            </w:pPr>
          </w:p>
        </w:tc>
        <w:tc>
          <w:tcPr>
            <w:tcW w:w="8445" w:type="dxa"/>
            <w:shd w:val="clear" w:color="auto" w:fill="auto"/>
          </w:tcPr>
          <w:p w14:paraId="1005BC94" w14:textId="7CB3CF4A" w:rsidR="006A1F60" w:rsidRPr="00201B44" w:rsidRDefault="006A1F60" w:rsidP="00201B44">
            <w:pPr>
              <w:tabs>
                <w:tab w:val="left" w:pos="210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BFCD" w14:textId="2C0F8D0C" w:rsidR="006A1F60" w:rsidRPr="006A1F60" w:rsidRDefault="006A1F60" w:rsidP="00201B4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Descement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embran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ransplantasyonu şeffaf olmayan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escemet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embran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B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ndotel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kaldırılması için tasarlanmış olmalıdır.</w:t>
            </w:r>
          </w:p>
          <w:p w14:paraId="6FA08977" w14:textId="75723673" w:rsidR="00E00B33" w:rsidRPr="00201B44" w:rsidRDefault="006A1F60" w:rsidP="00201B4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Teklif edilen ürün ile birlikte düzgün bir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dmek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graft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oluşturabilmek için ≥96% saflığa sahip ve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monoazo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boya kirliliği en fazla %0,8 olan </w:t>
            </w:r>
            <w:proofErr w:type="spellStart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greft</w:t>
            </w:r>
            <w:proofErr w:type="spellEnd"/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yerleştirme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B44" w:rsidRPr="00201B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01B44">
              <w:rPr>
                <w:rFonts w:ascii="Times New Roman" w:hAnsi="Times New Roman" w:cs="Times New Roman"/>
                <w:sz w:val="24"/>
                <w:szCs w:val="24"/>
              </w:rPr>
              <w:t>oyası</w:t>
            </w:r>
            <w:r w:rsidR="00437132" w:rsidRPr="0020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44">
              <w:rPr>
                <w:rFonts w:ascii="Times New Roman" w:hAnsi="Times New Roman" w:cs="Times New Roman"/>
                <w:sz w:val="24"/>
                <w:szCs w:val="24"/>
              </w:rPr>
              <w:t>verilmelidir.</w:t>
            </w:r>
          </w:p>
        </w:tc>
      </w:tr>
      <w:tr w:rsidR="006A1F60" w14:paraId="583F05AD" w14:textId="77777777" w:rsidTr="00DD1373">
        <w:trPr>
          <w:trHeight w:val="1679"/>
        </w:trPr>
        <w:tc>
          <w:tcPr>
            <w:tcW w:w="1395" w:type="dxa"/>
          </w:tcPr>
          <w:p w14:paraId="23AC421A" w14:textId="698D38D6" w:rsidR="00201B44" w:rsidRDefault="006A1F60" w:rsidP="00AA068F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7EE0EBD0" w14:textId="77777777" w:rsidR="00201B44" w:rsidRPr="00201B44" w:rsidRDefault="00201B44" w:rsidP="00AA068F">
            <w:pPr>
              <w:spacing w:line="276" w:lineRule="auto"/>
            </w:pPr>
          </w:p>
          <w:p w14:paraId="69CA465A" w14:textId="767301FC" w:rsidR="006A1F60" w:rsidRPr="00201B44" w:rsidRDefault="006A1F60" w:rsidP="00AA068F">
            <w:pPr>
              <w:spacing w:line="276" w:lineRule="auto"/>
            </w:pPr>
          </w:p>
        </w:tc>
        <w:tc>
          <w:tcPr>
            <w:tcW w:w="8445" w:type="dxa"/>
            <w:shd w:val="clear" w:color="auto" w:fill="auto"/>
          </w:tcPr>
          <w:p w14:paraId="049AD7A4" w14:textId="405C6A56" w:rsidR="006A1F60" w:rsidRPr="006A1F60" w:rsidRDefault="006A1F60" w:rsidP="00201B4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="00201B44"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Pr="006A1F60">
              <w:rPr>
                <w:rFonts w:ascii="Times New Roman" w:hAnsi="Times New Roman" w:cs="Times New Roman"/>
                <w:sz w:val="24"/>
                <w:szCs w:val="24"/>
              </w:rPr>
              <w:t>ek paket içerisinde steril olarak teslim edilmiş olmalıdır.</w:t>
            </w:r>
          </w:p>
          <w:p w14:paraId="21EEA4E1" w14:textId="5A1ED576" w:rsidR="00201B44" w:rsidRDefault="00201B44" w:rsidP="00201B44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 p</w:t>
            </w:r>
            <w:r w:rsidR="006A1F60" w:rsidRPr="006A1F60">
              <w:rPr>
                <w:rFonts w:ascii="Times New Roman" w:hAnsi="Times New Roman" w:cs="Times New Roman"/>
                <w:sz w:val="24"/>
                <w:szCs w:val="24"/>
              </w:rPr>
              <w:t>aket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F60"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zerinde</w:t>
            </w:r>
            <w:r w:rsidR="006A1F60" w:rsidRPr="006A1F60">
              <w:rPr>
                <w:rFonts w:ascii="Times New Roman" w:hAnsi="Times New Roman" w:cs="Times New Roman"/>
                <w:sz w:val="24"/>
                <w:szCs w:val="24"/>
              </w:rPr>
              <w:t xml:space="preserve"> kod numarası, set içeriği ve markası belirtilmiş olmalıdır.</w:t>
            </w:r>
            <w:bookmarkStart w:id="0" w:name="_GoBack"/>
            <w:bookmarkEnd w:id="0"/>
          </w:p>
          <w:p w14:paraId="68B116F1" w14:textId="1E8C6453" w:rsidR="006A1F60" w:rsidRPr="00201B44" w:rsidRDefault="006A1F60" w:rsidP="00201B44">
            <w:pPr>
              <w:tabs>
                <w:tab w:val="left" w:pos="1995"/>
              </w:tabs>
              <w:spacing w:line="360" w:lineRule="auto"/>
            </w:pPr>
          </w:p>
        </w:tc>
      </w:tr>
    </w:tbl>
    <w:p w14:paraId="3335A9E9" w14:textId="664D2DEB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9E783E9" w14:textId="686816F8" w:rsidR="00F63699" w:rsidRPr="00F63699" w:rsidRDefault="00F63699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63699" w:rsidRPr="00F636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DCAA" w14:textId="77777777" w:rsidR="00413A5B" w:rsidRDefault="00413A5B" w:rsidP="00437132">
      <w:pPr>
        <w:spacing w:after="0" w:line="240" w:lineRule="auto"/>
      </w:pPr>
      <w:r>
        <w:separator/>
      </w:r>
    </w:p>
  </w:endnote>
  <w:endnote w:type="continuationSeparator" w:id="0">
    <w:p w14:paraId="1D99DE43" w14:textId="77777777" w:rsidR="00413A5B" w:rsidRDefault="00413A5B" w:rsidP="004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D655" w14:textId="77777777" w:rsidR="00413A5B" w:rsidRDefault="00413A5B" w:rsidP="00437132">
      <w:pPr>
        <w:spacing w:after="0" w:line="240" w:lineRule="auto"/>
      </w:pPr>
      <w:r>
        <w:separator/>
      </w:r>
    </w:p>
  </w:footnote>
  <w:footnote w:type="continuationSeparator" w:id="0">
    <w:p w14:paraId="7591B05D" w14:textId="77777777" w:rsidR="00413A5B" w:rsidRDefault="00413A5B" w:rsidP="0043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D42E" w14:textId="6D1E8C67" w:rsidR="00437132" w:rsidRPr="00201B44" w:rsidRDefault="00201B44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="00437132" w:rsidRPr="00201B44">
      <w:rPr>
        <w:rFonts w:ascii="Times New Roman" w:hAnsi="Times New Roman" w:cs="Times New Roman"/>
        <w:b/>
        <w:bCs/>
        <w:sz w:val="24"/>
        <w:szCs w:val="24"/>
      </w:rPr>
      <w:t xml:space="preserve">SMT2808 DMEK </w:t>
    </w:r>
    <w:r w:rsidRPr="00201B44">
      <w:rPr>
        <w:rFonts w:ascii="Times New Roman" w:hAnsi="Times New Roman" w:cs="Times New Roman"/>
        <w:b/>
        <w:bCs/>
        <w:sz w:val="24"/>
        <w:szCs w:val="24"/>
      </w:rPr>
      <w:t>(DESCEMET</w:t>
    </w:r>
    <w:r w:rsidR="00437132" w:rsidRPr="00201B44">
      <w:rPr>
        <w:rFonts w:ascii="Times New Roman" w:hAnsi="Times New Roman" w:cs="Times New Roman"/>
        <w:b/>
        <w:bCs/>
        <w:sz w:val="24"/>
        <w:szCs w:val="24"/>
      </w:rPr>
      <w:t xml:space="preserve"> ZARI ENDOTELYAL </w:t>
    </w:r>
    <w:r w:rsidRPr="00201B44">
      <w:rPr>
        <w:rFonts w:ascii="Times New Roman" w:hAnsi="Times New Roman" w:cs="Times New Roman"/>
        <w:b/>
        <w:bCs/>
        <w:sz w:val="24"/>
        <w:szCs w:val="24"/>
      </w:rPr>
      <w:t>KERATOPLASTİ)</w:t>
    </w:r>
    <w:r w:rsidR="00437132" w:rsidRPr="00201B44">
      <w:rPr>
        <w:rFonts w:ascii="Times New Roman" w:hAnsi="Times New Roman" w:cs="Times New Roman"/>
        <w:b/>
        <w:bCs/>
        <w:sz w:val="24"/>
        <w:szCs w:val="24"/>
      </w:rPr>
      <w:t xml:space="preserve">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1FFED1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10D9A"/>
    <w:multiLevelType w:val="hybridMultilevel"/>
    <w:tmpl w:val="EB1C24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FDC4498"/>
    <w:multiLevelType w:val="hybridMultilevel"/>
    <w:tmpl w:val="82B6FCCE"/>
    <w:lvl w:ilvl="0" w:tplc="041F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42096"/>
    <w:multiLevelType w:val="hybridMultilevel"/>
    <w:tmpl w:val="E8B06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A5D41"/>
    <w:rsid w:val="000D04A5"/>
    <w:rsid w:val="00104579"/>
    <w:rsid w:val="00195FEB"/>
    <w:rsid w:val="00201B44"/>
    <w:rsid w:val="002618E3"/>
    <w:rsid w:val="002B66F4"/>
    <w:rsid w:val="002C6A1A"/>
    <w:rsid w:val="00331203"/>
    <w:rsid w:val="00385E63"/>
    <w:rsid w:val="003D5974"/>
    <w:rsid w:val="00413A5B"/>
    <w:rsid w:val="00437132"/>
    <w:rsid w:val="004B7494"/>
    <w:rsid w:val="006A1F60"/>
    <w:rsid w:val="006C072B"/>
    <w:rsid w:val="006C0FAE"/>
    <w:rsid w:val="00711FAE"/>
    <w:rsid w:val="00817723"/>
    <w:rsid w:val="008C08DA"/>
    <w:rsid w:val="00936492"/>
    <w:rsid w:val="00956856"/>
    <w:rsid w:val="00A0594E"/>
    <w:rsid w:val="00A76582"/>
    <w:rsid w:val="00AA068F"/>
    <w:rsid w:val="00BA3150"/>
    <w:rsid w:val="00BD6076"/>
    <w:rsid w:val="00BF4EE4"/>
    <w:rsid w:val="00BF5AAE"/>
    <w:rsid w:val="00DD1373"/>
    <w:rsid w:val="00E00B33"/>
    <w:rsid w:val="00ED3775"/>
    <w:rsid w:val="00F6369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43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132"/>
  </w:style>
  <w:style w:type="paragraph" w:styleId="AltBilgi">
    <w:name w:val="footer"/>
    <w:basedOn w:val="Normal"/>
    <w:link w:val="AltBilgiChar"/>
    <w:uiPriority w:val="99"/>
    <w:unhideWhenUsed/>
    <w:rsid w:val="0043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D44A-C44D-4C14-9C0A-04EDAAD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2024-11-28T14:06:00Z</dcterms:created>
  <dcterms:modified xsi:type="dcterms:W3CDTF">2024-11-28T14:06:00Z</dcterms:modified>
</cp:coreProperties>
</file>