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28282B" w:rsidTr="00B969C2">
        <w:trPr>
          <w:trHeight w:val="912"/>
        </w:trPr>
        <w:tc>
          <w:tcPr>
            <w:tcW w:w="1537" w:type="dxa"/>
          </w:tcPr>
          <w:p w:rsidR="0028282B" w:rsidRPr="004B7494" w:rsidRDefault="0028282B" w:rsidP="00B969C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28282B" w:rsidRDefault="0028282B" w:rsidP="00767C75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Gvdemetni2"/>
                <w:rFonts w:eastAsiaTheme="minorHAnsi"/>
                <w:sz w:val="24"/>
                <w:szCs w:val="24"/>
              </w:rPr>
              <w:t>V</w:t>
            </w:r>
            <w:r>
              <w:rPr>
                <w:rStyle w:val="Gvdemetni2"/>
                <w:rFonts w:eastAsiaTheme="minorHAnsi"/>
                <w:sz w:val="24"/>
                <w:szCs w:val="24"/>
              </w:rPr>
              <w:t>entiküler</w:t>
            </w:r>
            <w:r>
              <w:rPr>
                <w:rStyle w:val="Gvdemetni2"/>
                <w:rFonts w:eastAsiaTheme="minorHAnsi"/>
                <w:sz w:val="24"/>
                <w:szCs w:val="24"/>
              </w:rPr>
              <w:t xml:space="preserve">/Lomber </w:t>
            </w:r>
            <w:r>
              <w:rPr>
                <w:rStyle w:val="Gvdemetni2"/>
                <w:rFonts w:eastAsiaTheme="minorHAnsi"/>
                <w:sz w:val="24"/>
                <w:szCs w:val="24"/>
              </w:rPr>
              <w:t>bölgedeki BOS’un peritona aktarılması işleminde kullanılmalıdır</w:t>
            </w:r>
            <w:r w:rsidRPr="00767C75">
              <w:rPr>
                <w:rStyle w:val="Gvdemetni2"/>
                <w:rFonts w:eastAsiaTheme="minorHAnsi"/>
                <w:sz w:val="24"/>
                <w:szCs w:val="24"/>
              </w:rPr>
              <w:t>.</w:t>
            </w:r>
          </w:p>
        </w:tc>
      </w:tr>
      <w:tr w:rsidR="0028282B" w:rsidTr="00B969C2">
        <w:trPr>
          <w:trHeight w:val="1323"/>
        </w:trPr>
        <w:tc>
          <w:tcPr>
            <w:tcW w:w="1537" w:type="dxa"/>
          </w:tcPr>
          <w:p w:rsidR="0028282B" w:rsidRPr="00A353C1" w:rsidRDefault="0028282B" w:rsidP="00B969C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353C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28282B" w:rsidRPr="00A353C1" w:rsidRDefault="0028282B" w:rsidP="00B969C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67C75" w:rsidRPr="00767C75" w:rsidRDefault="00767C75" w:rsidP="00767C75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Style w:val="Gvdemetni2"/>
                <w:rFonts w:eastAsiaTheme="minorHAnsi"/>
                <w:sz w:val="24"/>
                <w:szCs w:val="24"/>
              </w:rPr>
            </w:pPr>
            <w:r w:rsidRPr="00767C75">
              <w:rPr>
                <w:rStyle w:val="Gvdemetni2"/>
                <w:rFonts w:eastAsiaTheme="minorHAnsi"/>
                <w:sz w:val="24"/>
                <w:szCs w:val="24"/>
              </w:rPr>
              <w:t>Şant ve Peritoneal katater önceden birleştirilmiş olmalıdır.</w:t>
            </w:r>
          </w:p>
          <w:p w:rsidR="0028282B" w:rsidRPr="00767C75" w:rsidRDefault="0028282B" w:rsidP="00767C75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Style w:val="Gvdemetni2"/>
                <w:rFonts w:eastAsiaTheme="minorHAnsi"/>
                <w:sz w:val="24"/>
                <w:szCs w:val="24"/>
              </w:rPr>
            </w:pPr>
            <w:r w:rsidRPr="00767C75">
              <w:rPr>
                <w:rStyle w:val="Gvdemetni2"/>
                <w:rFonts w:eastAsiaTheme="minorHAnsi"/>
                <w:sz w:val="24"/>
                <w:szCs w:val="24"/>
              </w:rPr>
              <w:t>Şant dairesel gövdeli ve contoured tabanlı olmalıdır. Gövdesi tıkanma, yapışma, deformasyon ve enfeksiyon riskini en aza indirgeyen polysulphone’den imal edilmiş olmalıdır.</w:t>
            </w:r>
          </w:p>
          <w:p w:rsidR="0028282B" w:rsidRPr="00767C75" w:rsidRDefault="0028282B" w:rsidP="00767C75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Style w:val="Gvdemetni2"/>
                <w:rFonts w:eastAsiaTheme="minorHAnsi"/>
                <w:sz w:val="24"/>
                <w:szCs w:val="24"/>
              </w:rPr>
            </w:pPr>
            <w:r w:rsidRPr="00767C75">
              <w:rPr>
                <w:rStyle w:val="Gvdemetni2"/>
                <w:rFonts w:eastAsiaTheme="minorHAnsi"/>
                <w:sz w:val="24"/>
                <w:szCs w:val="24"/>
              </w:rPr>
              <w:t>Şantın iç mekanizması tıkanma riskini en aza indirgeyen yapıda olmalı. Giriş ve çıkış konnektörleri titanyum grade-2’ den imal edilmiş olmalıdır.</w:t>
            </w:r>
          </w:p>
          <w:p w:rsidR="00767C75" w:rsidRPr="00767C75" w:rsidRDefault="0028282B" w:rsidP="00767C75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Style w:val="Gvdemetni2"/>
                <w:rFonts w:eastAsiaTheme="minorHAnsi"/>
                <w:sz w:val="24"/>
                <w:szCs w:val="24"/>
              </w:rPr>
            </w:pPr>
            <w:r w:rsidRPr="00767C75">
              <w:rPr>
                <w:rStyle w:val="Gvdemetni2"/>
                <w:rFonts w:eastAsiaTheme="minorHAnsi"/>
                <w:sz w:val="24"/>
                <w:szCs w:val="24"/>
              </w:rPr>
              <w:t xml:space="preserve"> Şant’ın 14mm çapında dairesel yan yüzeyi bulunmalıdır. Şant’ın gövde uzunluğu 19 mm (konektörler dahil 31mm), yüksekliği 4.6mm olmalıdır.</w:t>
            </w:r>
            <w:r w:rsidR="00767C75" w:rsidRPr="00767C75">
              <w:rPr>
                <w:rStyle w:val="Gvdemetni2"/>
                <w:rFonts w:eastAsiaTheme="minorHAnsi"/>
                <w:sz w:val="24"/>
                <w:szCs w:val="24"/>
              </w:rPr>
              <w:t xml:space="preserve"> </w:t>
            </w:r>
          </w:p>
          <w:p w:rsidR="00767C75" w:rsidRPr="00767C75" w:rsidRDefault="00767C75" w:rsidP="00767C75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Style w:val="Gvdemetni2"/>
                <w:rFonts w:eastAsiaTheme="minorHAnsi"/>
                <w:sz w:val="24"/>
                <w:szCs w:val="24"/>
              </w:rPr>
            </w:pPr>
            <w:r w:rsidRPr="00767C75">
              <w:rPr>
                <w:rStyle w:val="Gvdemetni2"/>
                <w:rFonts w:eastAsiaTheme="minorHAnsi"/>
                <w:sz w:val="24"/>
                <w:szCs w:val="24"/>
              </w:rPr>
              <w:t>Şantın proximal uç girişinde sentetik yakut top ve yarım daire şeklinde yaylı valf mekanizması bulunmalıdır.</w:t>
            </w:r>
          </w:p>
          <w:p w:rsidR="0028282B" w:rsidRPr="00767C75" w:rsidRDefault="0028282B" w:rsidP="00767C75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Style w:val="Gvdemetni2"/>
                <w:rFonts w:eastAsiaTheme="minorHAnsi"/>
                <w:sz w:val="24"/>
                <w:szCs w:val="24"/>
              </w:rPr>
            </w:pPr>
            <w:r w:rsidRPr="00767C75">
              <w:rPr>
                <w:rStyle w:val="Gvdemetni2"/>
                <w:rFonts w:eastAsiaTheme="minorHAnsi"/>
                <w:sz w:val="24"/>
                <w:szCs w:val="24"/>
              </w:rPr>
              <w:t>Ventriküler kateterin her 5 cm de bir üzerinde tantalum işaretleme olmalı ve uzunluğu 23cm, iç çapı 1.3mm, dış çapı 2.5mm olmalı ve kolay yerleştirm</w:t>
            </w:r>
            <w:bookmarkStart w:id="0" w:name="_GoBack"/>
            <w:bookmarkEnd w:id="0"/>
            <w:r w:rsidRPr="00767C75">
              <w:rPr>
                <w:rStyle w:val="Gvdemetni2"/>
                <w:rFonts w:eastAsiaTheme="minorHAnsi"/>
                <w:sz w:val="24"/>
                <w:szCs w:val="24"/>
              </w:rPr>
              <w:t>eyi sağlayan paslanmaz çelikten stylet’i olmalıdır.</w:t>
            </w:r>
          </w:p>
          <w:p w:rsidR="0028282B" w:rsidRPr="00767C75" w:rsidRDefault="0028282B" w:rsidP="00767C75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Style w:val="Gvdemetni2"/>
                <w:rFonts w:eastAsiaTheme="minorHAnsi"/>
                <w:sz w:val="24"/>
                <w:szCs w:val="24"/>
              </w:rPr>
            </w:pPr>
            <w:r w:rsidRPr="00767C75">
              <w:rPr>
                <w:rStyle w:val="Gvdemetni2"/>
                <w:rFonts w:eastAsiaTheme="minorHAnsi"/>
                <w:sz w:val="24"/>
                <w:szCs w:val="24"/>
              </w:rPr>
              <w:t>Ventriküler kataterin uç kısmından başlayarak, üzerinde mesafe tayinini sağlayan, her 5cm aralıkta 3 adet radyopak işaret bulunmalı, 16mm mesafeye kadar 4 sıralı, çapraz yerleştirilmiş en az 20 delik olmalıdır.</w:t>
            </w:r>
          </w:p>
          <w:p w:rsidR="0028282B" w:rsidRPr="00767C75" w:rsidRDefault="0028282B" w:rsidP="00767C75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Style w:val="Gvdemetni2"/>
                <w:rFonts w:eastAsiaTheme="minorHAnsi"/>
                <w:sz w:val="24"/>
                <w:szCs w:val="24"/>
              </w:rPr>
            </w:pPr>
            <w:r w:rsidRPr="00767C75">
              <w:rPr>
                <w:rStyle w:val="Gvdemetni2"/>
                <w:rFonts w:eastAsiaTheme="minorHAnsi"/>
                <w:sz w:val="24"/>
                <w:szCs w:val="24"/>
              </w:rPr>
              <w:t>Ventriküler katater’in silikondan yapılmış, non-travmatik tam daire şeklinde, burr deliğinin üstünü tam kapatan, kırılmayı (kink) olmasını engelleyen, üzerinde sabitlemek sütur deliği olan klipi bulunmalıdır.</w:t>
            </w:r>
          </w:p>
          <w:p w:rsidR="0028282B" w:rsidRPr="00767C75" w:rsidRDefault="0028282B" w:rsidP="00767C75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Style w:val="Gvdemetni2"/>
                <w:rFonts w:eastAsiaTheme="minorHAnsi"/>
                <w:sz w:val="24"/>
                <w:szCs w:val="24"/>
              </w:rPr>
            </w:pPr>
            <w:r w:rsidRPr="00767C75">
              <w:rPr>
                <w:rStyle w:val="Gvdemetni2"/>
                <w:rFonts w:eastAsiaTheme="minorHAnsi"/>
                <w:sz w:val="24"/>
                <w:szCs w:val="24"/>
              </w:rPr>
              <w:t>Peritoneal kataterin uzunluğu en az 110 cm, iç çapı en az 1.1mm, dış çapı 2.5mm olmalı, uç kısmından 23mm mesafeye kadar 4 sıralı, çapraz yerleştirilmiş en az</w:t>
            </w:r>
            <w:r w:rsidR="00767C75" w:rsidRPr="00767C75">
              <w:rPr>
                <w:rStyle w:val="Gvdemetni2"/>
                <w:rFonts w:eastAsiaTheme="minorHAnsi"/>
                <w:sz w:val="24"/>
                <w:szCs w:val="24"/>
              </w:rPr>
              <w:t xml:space="preserve"> 20 delik o</w:t>
            </w:r>
            <w:r w:rsidRPr="00767C75">
              <w:rPr>
                <w:rStyle w:val="Gvdemetni2"/>
                <w:rFonts w:eastAsiaTheme="minorHAnsi"/>
                <w:sz w:val="24"/>
                <w:szCs w:val="24"/>
              </w:rPr>
              <w:t>lmalıdır.</w:t>
            </w:r>
          </w:p>
          <w:p w:rsidR="00767C75" w:rsidRPr="00A353C1" w:rsidRDefault="00767C75" w:rsidP="00767C75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C75">
              <w:rPr>
                <w:rStyle w:val="Gvdemetni2"/>
                <w:rFonts w:eastAsiaTheme="minorHAnsi"/>
                <w:sz w:val="24"/>
                <w:szCs w:val="24"/>
              </w:rPr>
              <w:t>Yetişkin ve pediatrik kullanım için tek alternatif olmalıdır.</w:t>
            </w:r>
            <w:r w:rsidRPr="001C6DBA">
              <w:rPr>
                <w:color w:val="000000"/>
              </w:rPr>
              <w:t xml:space="preserve"> </w:t>
            </w:r>
          </w:p>
        </w:tc>
      </w:tr>
      <w:tr w:rsidR="00767C75" w:rsidRPr="00B466FF" w:rsidTr="00B969C2">
        <w:trPr>
          <w:trHeight w:val="1640"/>
        </w:trPr>
        <w:tc>
          <w:tcPr>
            <w:tcW w:w="1537" w:type="dxa"/>
          </w:tcPr>
          <w:p w:rsidR="00767C75" w:rsidRPr="004B7494" w:rsidRDefault="00767C75" w:rsidP="00767C75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767C75" w:rsidRPr="004B7494" w:rsidRDefault="00767C75" w:rsidP="00B969C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67C75" w:rsidRPr="00A353C1" w:rsidRDefault="00767C75" w:rsidP="00767C75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 w:line="360" w:lineRule="auto"/>
              <w:jc w:val="both"/>
            </w:pPr>
            <w:r w:rsidRPr="0028282B">
              <w:rPr>
                <w:color w:val="000000"/>
              </w:rPr>
              <w:t xml:space="preserve">Şant </w:t>
            </w:r>
            <w:r>
              <w:rPr>
                <w:color w:val="000000"/>
              </w:rPr>
              <w:t>en az 3 ayrı basınç seviyesinde;</w:t>
            </w:r>
          </w:p>
          <w:p w:rsidR="00767C75" w:rsidRDefault="00767C75" w:rsidP="00767C75">
            <w:pPr>
              <w:pStyle w:val="NormalWeb"/>
              <w:numPr>
                <w:ilvl w:val="0"/>
                <w:numId w:val="2"/>
              </w:numPr>
              <w:shd w:val="clear" w:color="auto" w:fill="FFFFFF"/>
              <w:tabs>
                <w:tab w:val="left" w:pos="3828"/>
              </w:tabs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r w:rsidRPr="00D97542">
              <w:rPr>
                <w:color w:val="000000"/>
              </w:rPr>
              <w:t>10-50 düşük</w:t>
            </w:r>
            <w:r>
              <w:rPr>
                <w:color w:val="000000"/>
              </w:rPr>
              <w:t xml:space="preserve">, </w:t>
            </w:r>
          </w:p>
          <w:p w:rsidR="00767C75" w:rsidRDefault="00767C75" w:rsidP="00767C75">
            <w:pPr>
              <w:pStyle w:val="NormalWeb"/>
              <w:numPr>
                <w:ilvl w:val="0"/>
                <w:numId w:val="2"/>
              </w:numPr>
              <w:shd w:val="clear" w:color="auto" w:fill="FFFFFF"/>
              <w:tabs>
                <w:tab w:val="left" w:pos="3828"/>
              </w:tabs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r w:rsidRPr="00D97542">
              <w:rPr>
                <w:color w:val="000000"/>
              </w:rPr>
              <w:t>55-110 orta</w:t>
            </w:r>
            <w:r>
              <w:rPr>
                <w:color w:val="000000"/>
              </w:rPr>
              <w:t>,</w:t>
            </w:r>
            <w:r w:rsidRPr="00D97542">
              <w:rPr>
                <w:color w:val="000000"/>
              </w:rPr>
              <w:t xml:space="preserve"> </w:t>
            </w:r>
          </w:p>
          <w:p w:rsidR="00767C75" w:rsidRPr="00767C75" w:rsidRDefault="00767C75" w:rsidP="00767C75">
            <w:pPr>
              <w:pStyle w:val="NormalWeb"/>
              <w:numPr>
                <w:ilvl w:val="0"/>
                <w:numId w:val="2"/>
              </w:numPr>
              <w:shd w:val="clear" w:color="auto" w:fill="FFFFFF"/>
              <w:tabs>
                <w:tab w:val="left" w:pos="3828"/>
              </w:tabs>
              <w:spacing w:before="120" w:beforeAutospacing="0" w:after="120" w:afterAutospacing="0" w:line="360" w:lineRule="auto"/>
              <w:jc w:val="both"/>
              <w:rPr>
                <w:rStyle w:val="Gvdemetni2"/>
                <w:sz w:val="24"/>
                <w:szCs w:val="24"/>
                <w:lang w:bidi="ar-SA"/>
              </w:rPr>
            </w:pPr>
            <w:r w:rsidRPr="00D97542">
              <w:rPr>
                <w:color w:val="000000"/>
              </w:rPr>
              <w:t>115-180 yüksek basınç aralıklarında çalışmalıdır.</w:t>
            </w:r>
          </w:p>
        </w:tc>
      </w:tr>
      <w:tr w:rsidR="0028282B" w:rsidRPr="00B466FF" w:rsidTr="00767C75">
        <w:trPr>
          <w:trHeight w:val="1213"/>
        </w:trPr>
        <w:tc>
          <w:tcPr>
            <w:tcW w:w="1537" w:type="dxa"/>
          </w:tcPr>
          <w:p w:rsidR="00767C75" w:rsidRPr="004B7494" w:rsidRDefault="00767C75" w:rsidP="00767C75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:rsidR="0028282B" w:rsidRPr="004B7494" w:rsidRDefault="0028282B" w:rsidP="00767C75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8282B" w:rsidRPr="00767C75" w:rsidRDefault="0028282B" w:rsidP="00767C75">
            <w:pPr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Style w:val="Gvdemetni2"/>
                <w:rFonts w:eastAsiaTheme="minorHAnsi"/>
                <w:sz w:val="24"/>
                <w:szCs w:val="24"/>
              </w:rPr>
            </w:pPr>
            <w:r w:rsidRPr="00767C75">
              <w:rPr>
                <w:rStyle w:val="Gvdemetni2"/>
                <w:rFonts w:eastAsiaTheme="minorHAnsi"/>
                <w:sz w:val="24"/>
                <w:szCs w:val="24"/>
              </w:rPr>
              <w:t>1,5 Tesla MRI ve CT uyumlu olmalıdır.</w:t>
            </w:r>
          </w:p>
          <w:p w:rsidR="0028282B" w:rsidRPr="00767C75" w:rsidRDefault="0028282B" w:rsidP="00767C75">
            <w:pPr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C75">
              <w:rPr>
                <w:rStyle w:val="Gvdemetni2"/>
                <w:rFonts w:eastAsiaTheme="minorHAnsi"/>
                <w:sz w:val="24"/>
                <w:szCs w:val="24"/>
              </w:rPr>
              <w:t>Ayar mekanizması olmalıdır.</w:t>
            </w:r>
          </w:p>
        </w:tc>
      </w:tr>
      <w:tr w:rsidR="0028282B" w:rsidTr="00B969C2">
        <w:trPr>
          <w:trHeight w:val="1640"/>
        </w:trPr>
        <w:tc>
          <w:tcPr>
            <w:tcW w:w="1537" w:type="dxa"/>
          </w:tcPr>
          <w:p w:rsidR="0028282B" w:rsidRPr="004B7494" w:rsidRDefault="0028282B" w:rsidP="00B969C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28282B" w:rsidRPr="004B7494" w:rsidRDefault="0028282B" w:rsidP="00B969C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67C75" w:rsidRDefault="00767C75" w:rsidP="00767C75">
            <w:pPr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Style w:val="Gvdemetni2"/>
                <w:rFonts w:eastAsiaTheme="minorHAnsi"/>
                <w:sz w:val="24"/>
                <w:szCs w:val="24"/>
              </w:rPr>
            </w:pPr>
            <w:r>
              <w:rPr>
                <w:rStyle w:val="Gvdemetni2"/>
                <w:rFonts w:eastAsiaTheme="minorHAnsi"/>
                <w:sz w:val="24"/>
                <w:szCs w:val="24"/>
              </w:rPr>
              <w:t xml:space="preserve">Ürün steril, </w:t>
            </w:r>
            <w:r w:rsidR="0028282B" w:rsidRPr="00E84FFC">
              <w:rPr>
                <w:rStyle w:val="Gvdemetni2"/>
                <w:rFonts w:eastAsiaTheme="minorHAnsi"/>
                <w:sz w:val="24"/>
                <w:szCs w:val="24"/>
              </w:rPr>
              <w:t xml:space="preserve">çift paketli </w:t>
            </w:r>
            <w:r w:rsidRPr="00767C75">
              <w:rPr>
                <w:rStyle w:val="Gvdemetni2"/>
                <w:rFonts w:eastAsiaTheme="minorHAnsi"/>
                <w:sz w:val="24"/>
                <w:szCs w:val="24"/>
              </w:rPr>
              <w:t>ve tek koruyucu karton kutu içinde olmalıdır</w:t>
            </w:r>
            <w:r>
              <w:rPr>
                <w:rStyle w:val="Gvdemetni2"/>
                <w:rFonts w:eastAsiaTheme="minorHAnsi"/>
                <w:sz w:val="24"/>
                <w:szCs w:val="24"/>
              </w:rPr>
              <w:t>.</w:t>
            </w:r>
          </w:p>
          <w:p w:rsidR="0028282B" w:rsidRPr="00E84FFC" w:rsidRDefault="0028282B" w:rsidP="0028282B">
            <w:pPr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Style w:val="Gvdemetni2"/>
                <w:rFonts w:eastAsiaTheme="minorHAnsi"/>
                <w:sz w:val="24"/>
                <w:szCs w:val="24"/>
              </w:rPr>
            </w:pPr>
            <w:r w:rsidRPr="00E84FFC">
              <w:rPr>
                <w:rStyle w:val="Gvdemetni2"/>
                <w:rFonts w:eastAsiaTheme="minorHAnsi"/>
                <w:sz w:val="24"/>
                <w:szCs w:val="24"/>
              </w:rPr>
              <w:t>Ürün Etilen Oksit</w:t>
            </w:r>
            <w:r>
              <w:rPr>
                <w:rStyle w:val="Gvdemetni2"/>
                <w:rFonts w:eastAsiaTheme="minorHAnsi"/>
                <w:sz w:val="24"/>
                <w:szCs w:val="24"/>
              </w:rPr>
              <w:t xml:space="preserve"> (EO)</w:t>
            </w:r>
            <w:r w:rsidRPr="00E84FFC">
              <w:rPr>
                <w:rStyle w:val="Gvdemetni2"/>
                <w:rFonts w:eastAsiaTheme="minorHAnsi"/>
                <w:sz w:val="24"/>
                <w:szCs w:val="24"/>
              </w:rPr>
              <w:t xml:space="preserve"> ile steril edilmiş olmalıdır.</w:t>
            </w:r>
          </w:p>
          <w:p w:rsidR="0028282B" w:rsidRPr="00E84FFC" w:rsidRDefault="0028282B" w:rsidP="0028282B">
            <w:pPr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Style w:val="Gvdemetni2"/>
                <w:rFonts w:eastAsiaTheme="minorHAnsi"/>
                <w:sz w:val="24"/>
                <w:szCs w:val="24"/>
              </w:rPr>
            </w:pPr>
            <w:r w:rsidRPr="00E84FFC">
              <w:rPr>
                <w:rStyle w:val="Gvdemetni2"/>
                <w:rFonts w:eastAsiaTheme="minorHAnsi"/>
                <w:sz w:val="24"/>
                <w:szCs w:val="24"/>
              </w:rPr>
              <w:t>Ürün orijinal ambalajında teslim edilmelidir.</w:t>
            </w:r>
          </w:p>
          <w:p w:rsidR="0028282B" w:rsidRPr="00E84FFC" w:rsidRDefault="0028282B" w:rsidP="0028282B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Style w:val="Gvdemetni2"/>
                <w:rFonts w:eastAsiaTheme="minorHAnsi"/>
                <w:sz w:val="24"/>
                <w:szCs w:val="24"/>
              </w:rPr>
            </w:pPr>
            <w:r w:rsidRPr="00E84FFC">
              <w:rPr>
                <w:rStyle w:val="Gvdemetni2"/>
                <w:rFonts w:eastAsiaTheme="minorHAnsi"/>
                <w:sz w:val="24"/>
                <w:szCs w:val="24"/>
              </w:rPr>
              <w:t>Ürün tek kullanımlık olmalıdır.</w:t>
            </w:r>
          </w:p>
          <w:p w:rsidR="0028282B" w:rsidRPr="00BC17F7" w:rsidRDefault="0028282B" w:rsidP="0028282B">
            <w:pPr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Style w:val="Gvdemetni2"/>
                <w:rFonts w:eastAsiaTheme="minorHAnsi"/>
                <w:sz w:val="24"/>
                <w:szCs w:val="24"/>
              </w:rPr>
            </w:pPr>
            <w:r w:rsidRPr="00E84FFC">
              <w:rPr>
                <w:rStyle w:val="Gvdemetni2"/>
                <w:rFonts w:eastAsiaTheme="minorHAnsi"/>
                <w:sz w:val="24"/>
                <w:szCs w:val="24"/>
              </w:rPr>
              <w:t>Ürünün etiketi üzerinde sterilizasyon yöntemi ve tarihi olmalıdır.</w:t>
            </w:r>
          </w:p>
          <w:p w:rsidR="0028282B" w:rsidRPr="00BC17F7" w:rsidRDefault="0028282B" w:rsidP="0028282B">
            <w:pPr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7F7">
              <w:rPr>
                <w:rStyle w:val="Gvdemetni2"/>
                <w:rFonts w:eastAsiaTheme="minorHAnsi"/>
                <w:sz w:val="24"/>
                <w:szCs w:val="24"/>
              </w:rPr>
              <w:t>Ürün üretim tarihinden itibaren en az 2 (iki) yıl miadlı olmalıdır.</w:t>
            </w:r>
          </w:p>
        </w:tc>
      </w:tr>
    </w:tbl>
    <w:p w:rsidR="00A64A34" w:rsidRPr="001C6DBA" w:rsidRDefault="00A64A34" w:rsidP="00767C75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color w:val="000000"/>
        </w:rPr>
      </w:pPr>
    </w:p>
    <w:p w:rsidR="00B11F55" w:rsidRPr="00983223" w:rsidRDefault="00B11F55" w:rsidP="009832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1F55" w:rsidRPr="0098322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496" w:rsidRDefault="00DC1496" w:rsidP="0028282B">
      <w:pPr>
        <w:spacing w:after="0" w:line="240" w:lineRule="auto"/>
      </w:pPr>
      <w:r>
        <w:separator/>
      </w:r>
    </w:p>
  </w:endnote>
  <w:endnote w:type="continuationSeparator" w:id="0">
    <w:p w:rsidR="00DC1496" w:rsidRDefault="00DC1496" w:rsidP="0028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8739777"/>
      <w:docPartObj>
        <w:docPartGallery w:val="Page Numbers (Bottom of Page)"/>
        <w:docPartUnique/>
      </w:docPartObj>
    </w:sdtPr>
    <w:sdtContent>
      <w:p w:rsidR="00767C75" w:rsidRDefault="00767C7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67C75" w:rsidRDefault="00767C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496" w:rsidRDefault="00DC1496" w:rsidP="0028282B">
      <w:pPr>
        <w:spacing w:after="0" w:line="240" w:lineRule="auto"/>
      </w:pPr>
      <w:r>
        <w:separator/>
      </w:r>
    </w:p>
  </w:footnote>
  <w:footnote w:type="continuationSeparator" w:id="0">
    <w:p w:rsidR="00DC1496" w:rsidRDefault="00DC1496" w:rsidP="0028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82B" w:rsidRPr="0028282B" w:rsidRDefault="0028282B" w:rsidP="0028282B">
    <w:pPr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28282B">
      <w:rPr>
        <w:rFonts w:ascii="Times New Roman" w:hAnsi="Times New Roman" w:cs="Times New Roman"/>
        <w:b/>
        <w:sz w:val="24"/>
        <w:szCs w:val="24"/>
      </w:rPr>
      <w:t>SMT2361-ŞAN</w:t>
    </w:r>
    <w:r>
      <w:rPr>
        <w:rFonts w:ascii="Times New Roman" w:hAnsi="Times New Roman" w:cs="Times New Roman"/>
        <w:b/>
        <w:sz w:val="24"/>
        <w:szCs w:val="24"/>
      </w:rPr>
      <w:t>T (SHUNT), VENTRİKÜLOPERİTONEAL/</w:t>
    </w:r>
    <w:r w:rsidRPr="0028282B">
      <w:rPr>
        <w:rFonts w:ascii="Times New Roman" w:hAnsi="Times New Roman" w:cs="Times New Roman"/>
        <w:b/>
        <w:sz w:val="24"/>
        <w:szCs w:val="24"/>
      </w:rPr>
      <w:t>LUMBOPERİTONEAL, PROGRAMLANABİLİR,</w:t>
    </w:r>
    <w:r>
      <w:rPr>
        <w:rFonts w:ascii="Times New Roman" w:hAnsi="Times New Roman" w:cs="Times New Roman"/>
        <w:b/>
        <w:sz w:val="24"/>
        <w:szCs w:val="24"/>
      </w:rPr>
      <w:t xml:space="preserve"> TEK PERİTONEAL PARÇA, REVİZYON</w:t>
    </w:r>
  </w:p>
  <w:p w:rsidR="0028282B" w:rsidRDefault="0028282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802F58"/>
    <w:multiLevelType w:val="hybridMultilevel"/>
    <w:tmpl w:val="912486B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44"/>
    <w:rsid w:val="001C6DBA"/>
    <w:rsid w:val="0028282B"/>
    <w:rsid w:val="002B3C3D"/>
    <w:rsid w:val="002F39B1"/>
    <w:rsid w:val="00467864"/>
    <w:rsid w:val="005336E0"/>
    <w:rsid w:val="005B0A4D"/>
    <w:rsid w:val="00767C75"/>
    <w:rsid w:val="0087698C"/>
    <w:rsid w:val="00921B36"/>
    <w:rsid w:val="00983223"/>
    <w:rsid w:val="009C1CF4"/>
    <w:rsid w:val="009D1544"/>
    <w:rsid w:val="00A64A34"/>
    <w:rsid w:val="00AE3C8A"/>
    <w:rsid w:val="00B11F55"/>
    <w:rsid w:val="00C60DCF"/>
    <w:rsid w:val="00D97542"/>
    <w:rsid w:val="00DC1496"/>
    <w:rsid w:val="00E25B9F"/>
    <w:rsid w:val="00E7785E"/>
    <w:rsid w:val="00EC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38A8"/>
  <w15:docId w15:val="{EF04A96D-F805-4063-9C9A-B517BD14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544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828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2828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28282B"/>
    <w:pPr>
      <w:ind w:left="720"/>
      <w:contextualSpacing/>
    </w:pPr>
  </w:style>
  <w:style w:type="character" w:customStyle="1" w:styleId="Gvdemetni2">
    <w:name w:val="Gövde metni (2)"/>
    <w:basedOn w:val="VarsaylanParagrafYazTipi"/>
    <w:rsid w:val="0028282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282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282B"/>
  </w:style>
  <w:style w:type="paragraph" w:styleId="AltBilgi">
    <w:name w:val="footer"/>
    <w:basedOn w:val="Normal"/>
    <w:link w:val="AltBilgiChar"/>
    <w:uiPriority w:val="99"/>
    <w:unhideWhenUsed/>
    <w:rsid w:val="00282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2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gencer.yilmaz</dc:creator>
  <cp:lastModifiedBy>ÖZLEM NİHAL TOKAT</cp:lastModifiedBy>
  <cp:revision>2</cp:revision>
  <dcterms:created xsi:type="dcterms:W3CDTF">2020-12-24T11:52:00Z</dcterms:created>
  <dcterms:modified xsi:type="dcterms:W3CDTF">2020-12-24T11:52:00Z</dcterms:modified>
</cp:coreProperties>
</file>