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B599F" w:rsidTr="009971D6">
        <w:trPr>
          <w:trHeight w:val="1125"/>
        </w:trPr>
        <w:tc>
          <w:tcPr>
            <w:tcW w:w="1537" w:type="dxa"/>
          </w:tcPr>
          <w:p w:rsidR="00EB599F" w:rsidRPr="004B7494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B599F" w:rsidRPr="00E67448" w:rsidRDefault="0013706D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tedavisinde </w:t>
            </w:r>
            <w:proofErr w:type="spellStart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>stimülatörü</w:t>
            </w:r>
            <w:proofErr w:type="spellEnd"/>
            <w:r w:rsidR="00DE4C43" w:rsidRPr="00E6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>yerleştirildikten sonra elektro</w:t>
            </w:r>
            <w:r w:rsidR="00E67448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79272A" w:rsidRPr="00E67448">
              <w:rPr>
                <w:rFonts w:ascii="Times New Roman" w:hAnsi="Times New Roman" w:cs="Times New Roman"/>
                <w:sz w:val="24"/>
                <w:szCs w:val="24"/>
              </w:rPr>
              <w:t>aktivitesini test etmek amacıyla kullanılan yardımcı bir sistem olmalıdır.</w:t>
            </w:r>
          </w:p>
        </w:tc>
      </w:tr>
      <w:tr w:rsidR="00EB599F" w:rsidTr="00FB1A60">
        <w:trPr>
          <w:trHeight w:val="1083"/>
        </w:trPr>
        <w:tc>
          <w:tcPr>
            <w:tcW w:w="1537" w:type="dxa"/>
          </w:tcPr>
          <w:p w:rsidR="00EB599F" w:rsidRPr="004B7494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EB599F" w:rsidRPr="004B7494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9272A" w:rsidRPr="007B0042" w:rsidRDefault="0013706D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9272A"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kiti içeriğinde test kablosu </w:t>
            </w:r>
            <w:r w:rsidR="00FB1A60"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veya adaptör başlığı </w:t>
            </w:r>
            <w:r w:rsidR="0079272A" w:rsidRPr="007B0042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</w:tc>
      </w:tr>
      <w:tr w:rsidR="00EB599F" w:rsidTr="009971D6">
        <w:trPr>
          <w:trHeight w:val="745"/>
        </w:trPr>
        <w:tc>
          <w:tcPr>
            <w:tcW w:w="1537" w:type="dxa"/>
          </w:tcPr>
          <w:p w:rsidR="00EB599F" w:rsidRPr="004B7494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EB599F" w:rsidRPr="004B7494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B599F" w:rsidRPr="007B0042" w:rsidRDefault="00FB1A60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test aşamasında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verdiği düşük voltajdaki elektrik akımını </w:t>
            </w:r>
            <w:r w:rsidR="00110E9B">
              <w:rPr>
                <w:rFonts w:ascii="Times New Roman" w:hAnsi="Times New Roman" w:cs="Times New Roman"/>
                <w:sz w:val="24"/>
                <w:szCs w:val="24"/>
              </w:rPr>
              <w:t xml:space="preserve">SCS </w:t>
            </w:r>
            <w:proofErr w:type="spellStart"/>
            <w:r w:rsidR="00110E9B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1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vasıtası ile omurilikte hedeflenen bölgeye ulaştırmak için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nörostimülatör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ile SCS</w:t>
            </w:r>
            <w:r w:rsidR="001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E9B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bookmarkStart w:id="0" w:name="_GoBack"/>
            <w:bookmarkEnd w:id="0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arasındaki bağlantıyı sağlayan, ağrı tedavisinde kullanılan </w:t>
            </w:r>
            <w:proofErr w:type="spellStart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>nörostimülatör</w:t>
            </w:r>
            <w:proofErr w:type="spellEnd"/>
            <w:r w:rsidRPr="007B0042">
              <w:rPr>
                <w:rFonts w:ascii="Times New Roman" w:hAnsi="Times New Roman" w:cs="Times New Roman"/>
                <w:sz w:val="24"/>
                <w:szCs w:val="24"/>
              </w:rPr>
              <w:t xml:space="preserve"> sisteminin bir parçası olmalıdır.</w:t>
            </w:r>
          </w:p>
        </w:tc>
      </w:tr>
      <w:tr w:rsidR="00EB599F" w:rsidTr="009971D6">
        <w:trPr>
          <w:trHeight w:val="1640"/>
        </w:trPr>
        <w:tc>
          <w:tcPr>
            <w:tcW w:w="1537" w:type="dxa"/>
          </w:tcPr>
          <w:p w:rsidR="00EB599F" w:rsidRPr="00EB599F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5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EB599F" w:rsidRPr="00EB599F" w:rsidRDefault="00EB599F" w:rsidP="009971D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B599F" w:rsidRPr="00E67448" w:rsidRDefault="00EB599F" w:rsidP="00E6744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</w:t>
            </w:r>
            <w:r w:rsidR="00E6744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E67448" w:rsidRPr="00EB599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E67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448" w:rsidRDefault="00EB599F" w:rsidP="001D2EF0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48">
              <w:rPr>
                <w:rFonts w:ascii="Times New Roman" w:hAnsi="Times New Roman" w:cs="Times New Roman"/>
                <w:sz w:val="24"/>
                <w:szCs w:val="24"/>
              </w:rPr>
              <w:t>Ürünün paketi açıldıktan sonra tekrar steril edilmemeli</w:t>
            </w:r>
            <w:r w:rsidR="00E67448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:rsidR="00EB599F" w:rsidRPr="00E67448" w:rsidRDefault="00EB599F" w:rsidP="001D2EF0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48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  <w:r w:rsidRPr="00EB599F">
              <w:t xml:space="preserve"> </w:t>
            </w:r>
          </w:p>
          <w:p w:rsidR="00EB599F" w:rsidRPr="00EB599F" w:rsidRDefault="00E67448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EB599F" w:rsidRPr="00EB599F">
              <w:rPr>
                <w:rFonts w:ascii="Times New Roman" w:hAnsi="Times New Roman" w:cs="Times New Roman"/>
                <w:sz w:val="24"/>
                <w:szCs w:val="24"/>
              </w:rPr>
              <w:t>mbalajlar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B599F"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üzerinde sterilizasyon tarihi, son kullanma tarihi, lot ve referans numarası</w:t>
            </w:r>
            <w:r w:rsidR="00EB599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8288D" w:rsidRDefault="00EB599F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saklama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koşulu 57˚C üzeri ve -34˚C altı olmamalıdır.</w:t>
            </w:r>
          </w:p>
          <w:p w:rsidR="00EB599F" w:rsidRPr="00E8288D" w:rsidRDefault="00081312" w:rsidP="007B0042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B1A60" w:rsidRPr="004F66DA">
              <w:rPr>
                <w:rFonts w:ascii="Times New Roman" w:hAnsi="Times New Roman" w:cs="Times New Roman"/>
                <w:sz w:val="24"/>
                <w:szCs w:val="24"/>
              </w:rPr>
              <w:t>CE veya FDA onaylı olmalıdır.</w:t>
            </w:r>
          </w:p>
        </w:tc>
      </w:tr>
    </w:tbl>
    <w:p w:rsidR="00B11F55" w:rsidRPr="007B0042" w:rsidRDefault="00B11F55" w:rsidP="007B0042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7B0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BD" w:rsidRDefault="00442ABD" w:rsidP="00EB599F">
      <w:pPr>
        <w:spacing w:after="0" w:line="240" w:lineRule="auto"/>
      </w:pPr>
      <w:r>
        <w:separator/>
      </w:r>
    </w:p>
  </w:endnote>
  <w:endnote w:type="continuationSeparator" w:id="0">
    <w:p w:rsidR="00442ABD" w:rsidRDefault="00442ABD" w:rsidP="00EB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551118"/>
      <w:docPartObj>
        <w:docPartGallery w:val="Page Numbers (Bottom of Page)"/>
        <w:docPartUnique/>
      </w:docPartObj>
    </w:sdtPr>
    <w:sdtEndPr/>
    <w:sdtContent>
      <w:p w:rsidR="000247BC" w:rsidRDefault="000247B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042">
          <w:rPr>
            <w:noProof/>
          </w:rPr>
          <w:t>1</w:t>
        </w:r>
        <w:r>
          <w:fldChar w:fldCharType="end"/>
        </w:r>
      </w:p>
    </w:sdtContent>
  </w:sdt>
  <w:p w:rsidR="000247BC" w:rsidRDefault="000247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BD" w:rsidRDefault="00442ABD" w:rsidP="00EB599F">
      <w:pPr>
        <w:spacing w:after="0" w:line="240" w:lineRule="auto"/>
      </w:pPr>
      <w:r>
        <w:separator/>
      </w:r>
    </w:p>
  </w:footnote>
  <w:footnote w:type="continuationSeparator" w:id="0">
    <w:p w:rsidR="00442ABD" w:rsidRDefault="00442ABD" w:rsidP="00EB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9F" w:rsidRPr="00EB599F" w:rsidRDefault="00EB599F" w:rsidP="00EB599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B599F">
      <w:rPr>
        <w:rFonts w:ascii="Times New Roman" w:hAnsi="Times New Roman" w:cs="Times New Roman"/>
        <w:b/>
        <w:sz w:val="24"/>
        <w:szCs w:val="24"/>
      </w:rPr>
      <w:t>SMT2355-</w:t>
    </w:r>
    <w:r w:rsidR="00E94418" w:rsidRPr="00E94418">
      <w:rPr>
        <w:rFonts w:ascii="Times New Roman" w:hAnsi="Times New Roman" w:cs="Times New Roman"/>
        <w:b/>
        <w:sz w:val="24"/>
        <w:szCs w:val="24"/>
      </w:rPr>
      <w:t xml:space="preserve"> </w:t>
    </w:r>
    <w:r w:rsidR="00E94418" w:rsidRPr="00EB599F">
      <w:rPr>
        <w:rFonts w:ascii="Times New Roman" w:hAnsi="Times New Roman" w:cs="Times New Roman"/>
        <w:b/>
        <w:sz w:val="24"/>
        <w:szCs w:val="24"/>
      </w:rPr>
      <w:t>SPİNAL KORD</w:t>
    </w:r>
    <w:r w:rsidR="00E94418">
      <w:rPr>
        <w:rFonts w:ascii="Times New Roman" w:hAnsi="Times New Roman" w:cs="Times New Roman"/>
        <w:b/>
        <w:sz w:val="24"/>
        <w:szCs w:val="24"/>
      </w:rPr>
      <w:t xml:space="preserve"> STİMÜLATÖRÜ, ELEKTROD</w:t>
    </w:r>
    <w:r w:rsidRPr="00EB599F">
      <w:rPr>
        <w:rFonts w:ascii="Times New Roman" w:hAnsi="Times New Roman" w:cs="Times New Roman"/>
        <w:b/>
        <w:sz w:val="24"/>
        <w:szCs w:val="24"/>
      </w:rPr>
      <w:t xml:space="preserve"> TEST KİT</w:t>
    </w:r>
    <w:r w:rsidR="00E94418">
      <w:rPr>
        <w:rFonts w:ascii="Times New Roman" w:hAnsi="Times New Roman" w:cs="Times New Roman"/>
        <w:b/>
        <w:sz w:val="24"/>
        <w:szCs w:val="24"/>
      </w:rPr>
      <w:t>İ</w:t>
    </w:r>
    <w:r w:rsidRPr="00EB599F">
      <w:rPr>
        <w:rFonts w:ascii="Times New Roman" w:hAnsi="Times New Roman" w:cs="Times New Roman"/>
        <w:b/>
        <w:sz w:val="24"/>
        <w:szCs w:val="24"/>
      </w:rPr>
      <w:t xml:space="preserve"> </w:t>
    </w:r>
  </w:p>
  <w:p w:rsidR="00EB599F" w:rsidRDefault="00EB59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0A8E44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651F1"/>
    <w:multiLevelType w:val="hybridMultilevel"/>
    <w:tmpl w:val="D78A8480"/>
    <w:lvl w:ilvl="0" w:tplc="C29699E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65"/>
    <w:rsid w:val="000247BC"/>
    <w:rsid w:val="00081312"/>
    <w:rsid w:val="00084AE9"/>
    <w:rsid w:val="00110E9B"/>
    <w:rsid w:val="0013706D"/>
    <w:rsid w:val="00223230"/>
    <w:rsid w:val="00271B98"/>
    <w:rsid w:val="00276621"/>
    <w:rsid w:val="002E0D20"/>
    <w:rsid w:val="00311C65"/>
    <w:rsid w:val="00326216"/>
    <w:rsid w:val="003E7DEC"/>
    <w:rsid w:val="00442ABD"/>
    <w:rsid w:val="00474B52"/>
    <w:rsid w:val="004F66DA"/>
    <w:rsid w:val="00564EC3"/>
    <w:rsid w:val="005C5609"/>
    <w:rsid w:val="0075025A"/>
    <w:rsid w:val="0079272A"/>
    <w:rsid w:val="007B0042"/>
    <w:rsid w:val="00840338"/>
    <w:rsid w:val="008570B3"/>
    <w:rsid w:val="0087192C"/>
    <w:rsid w:val="008A5DCC"/>
    <w:rsid w:val="008A7FD3"/>
    <w:rsid w:val="00927727"/>
    <w:rsid w:val="00967406"/>
    <w:rsid w:val="00AE07FC"/>
    <w:rsid w:val="00B11F55"/>
    <w:rsid w:val="00BA37E3"/>
    <w:rsid w:val="00BA6B7E"/>
    <w:rsid w:val="00BF1BEE"/>
    <w:rsid w:val="00C151D8"/>
    <w:rsid w:val="00D50004"/>
    <w:rsid w:val="00DE4C43"/>
    <w:rsid w:val="00E67448"/>
    <w:rsid w:val="00E675AF"/>
    <w:rsid w:val="00E8288D"/>
    <w:rsid w:val="00E94418"/>
    <w:rsid w:val="00EB599F"/>
    <w:rsid w:val="00F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06D4D"/>
  <w15:docId w15:val="{AAD4D3AF-54C9-402D-BD1C-C2FD5C2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C6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560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EB5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B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99F"/>
  </w:style>
  <w:style w:type="paragraph" w:styleId="AltBilgi">
    <w:name w:val="footer"/>
    <w:basedOn w:val="Normal"/>
    <w:link w:val="AltBilgiChar"/>
    <w:uiPriority w:val="99"/>
    <w:unhideWhenUsed/>
    <w:rsid w:val="00EB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5</cp:revision>
  <dcterms:created xsi:type="dcterms:W3CDTF">2024-01-15T07:03:00Z</dcterms:created>
  <dcterms:modified xsi:type="dcterms:W3CDTF">2024-01-22T06:05:00Z</dcterms:modified>
</cp:coreProperties>
</file>