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130264" w:rsidTr="00533A5C">
        <w:trPr>
          <w:trHeight w:val="1124"/>
        </w:trPr>
        <w:tc>
          <w:tcPr>
            <w:tcW w:w="1537" w:type="dxa"/>
          </w:tcPr>
          <w:p w:rsidR="004B7494" w:rsidRPr="00130264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130264" w:rsidRDefault="00314EE9" w:rsidP="005A41B9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0264">
              <w:rPr>
                <w:rFonts w:ascii="Times New Roman" w:hAnsi="Times New Roman" w:cs="Times New Roman"/>
                <w:sz w:val="24"/>
                <w:szCs w:val="24"/>
              </w:rPr>
              <w:t>Ürün, ö</w:t>
            </w:r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 xml:space="preserve">n çapraz bağ rekonstrüksiyonunda, yumuşak doku (ST) ve kemikli (BTB) </w:t>
            </w:r>
            <w:proofErr w:type="spellStart"/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>greftlerin</w:t>
            </w:r>
            <w:proofErr w:type="spellEnd"/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26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proofErr w:type="spellEnd"/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>fiksasyonunda</w:t>
            </w:r>
            <w:proofErr w:type="spellEnd"/>
            <w:r w:rsidR="00374B4C" w:rsidRPr="00130264">
              <w:rPr>
                <w:rFonts w:ascii="Times New Roman" w:hAnsi="Times New Roman" w:cs="Times New Roman"/>
                <w:sz w:val="24"/>
                <w:szCs w:val="24"/>
              </w:rPr>
              <w:t xml:space="preserve"> kullanılabilme</w:t>
            </w:r>
            <w:r w:rsidRPr="00130264">
              <w:rPr>
                <w:rFonts w:ascii="Times New Roman" w:hAnsi="Times New Roman" w:cs="Times New Roman"/>
                <w:sz w:val="24"/>
                <w:szCs w:val="24"/>
              </w:rPr>
              <w:t>k amacı ile tasarlanmış olmalıdır.</w:t>
            </w:r>
          </w:p>
        </w:tc>
      </w:tr>
      <w:tr w:rsidR="004B7494" w:rsidRPr="00130264" w:rsidTr="004B5C5D">
        <w:trPr>
          <w:trHeight w:val="1419"/>
        </w:trPr>
        <w:tc>
          <w:tcPr>
            <w:tcW w:w="1537" w:type="dxa"/>
          </w:tcPr>
          <w:p w:rsidR="004B7494" w:rsidRPr="00130264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130264" w:rsidRDefault="004B7494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374B4C" w:rsidRPr="00130264" w:rsidRDefault="00374B4C" w:rsidP="00374B4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Pinler</w:t>
            </w:r>
            <w:proofErr w:type="spellEnd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;</w:t>
            </w:r>
          </w:p>
          <w:p w:rsidR="00374B4C" w:rsidRPr="00130264" w:rsidRDefault="00CF58BA" w:rsidP="00CF58BA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Peek</w:t>
            </w:r>
            <w:proofErr w:type="spellEnd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:rsidR="00374B4C" w:rsidRPr="00130264" w:rsidRDefault="00CF58BA" w:rsidP="00374B4C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Biyokompozit</w:t>
            </w:r>
            <w:proofErr w:type="spellEnd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:rsidR="00374B4C" w:rsidRPr="00130264" w:rsidRDefault="00CF58BA" w:rsidP="00374B4C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Pla</w:t>
            </w:r>
            <w:proofErr w:type="spellEnd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Türevleri,</w:t>
            </w:r>
          </w:p>
          <w:p w:rsidR="00374B4C" w:rsidRPr="00130264" w:rsidRDefault="00CF58BA" w:rsidP="00374B4C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Tcp-Plla</w:t>
            </w:r>
            <w:proofErr w:type="spellEnd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,</w:t>
            </w:r>
          </w:p>
          <w:p w:rsidR="00374B4C" w:rsidRPr="00130264" w:rsidRDefault="00374B4C" w:rsidP="00374B4C">
            <w:pPr>
              <w:pStyle w:val="ListeParagraf"/>
              <w:numPr>
                <w:ilvl w:val="1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Titanyum, bileşenlerinin herhangi birinden olmalıdır.</w:t>
            </w:r>
          </w:p>
          <w:p w:rsidR="003A3DE0" w:rsidRPr="00130264" w:rsidRDefault="00374B4C" w:rsidP="00374B4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Pinler</w:t>
            </w:r>
            <w:proofErr w:type="spellEnd"/>
            <w:r w:rsidRPr="001302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muhtelif boy ve çaplarda olmalıdır.</w:t>
            </w:r>
          </w:p>
        </w:tc>
      </w:tr>
      <w:tr w:rsidR="009B17A3" w:rsidRPr="00130264" w:rsidTr="004B5C5D">
        <w:trPr>
          <w:trHeight w:val="1419"/>
        </w:trPr>
        <w:tc>
          <w:tcPr>
            <w:tcW w:w="1537" w:type="dxa"/>
          </w:tcPr>
          <w:p w:rsidR="009B17A3" w:rsidRPr="00130264" w:rsidRDefault="009B17A3" w:rsidP="00A15AA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9B17A3" w:rsidRPr="00130264" w:rsidRDefault="00130264" w:rsidP="00731F59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fiksasyon</w:t>
            </w:r>
            <w:proofErr w:type="spellEnd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tamamlandığında iyileşmeyi hızlandırmak için 360⁰ kemik- doku temasına izin vermelidir.</w:t>
            </w:r>
          </w:p>
          <w:p w:rsidR="009B17A3" w:rsidRPr="00130264" w:rsidRDefault="00130264" w:rsidP="00731F59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Ürün, a</w:t>
            </w:r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çık ve artroskopik ameliyatlarda kullanıma uygun olmalıdır.</w:t>
            </w:r>
          </w:p>
          <w:p w:rsidR="009B17A3" w:rsidRDefault="00130264" w:rsidP="00731F59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paket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içinde 2 adet </w:t>
            </w:r>
            <w:proofErr w:type="spellStart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absorbable</w:t>
            </w:r>
            <w:proofErr w:type="spellEnd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</w:t>
            </w:r>
            <w:proofErr w:type="spellEnd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 adet kilitli </w:t>
            </w:r>
            <w:proofErr w:type="spellStart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trokar</w:t>
            </w:r>
            <w:proofErr w:type="spellEnd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2 adet </w:t>
            </w:r>
            <w:proofErr w:type="spellStart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sleeve</w:t>
            </w:r>
            <w:proofErr w:type="spellEnd"/>
            <w:r w:rsidR="009B17A3"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bulunmalıdır.</w:t>
            </w:r>
          </w:p>
          <w:p w:rsidR="00A64796" w:rsidRDefault="00731F59" w:rsidP="00A64796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Sarf malzemelerinin kullanılabilmesi için gerekli olan set, aşağıdaki parçalardan oluşmalıdır.</w:t>
            </w:r>
          </w:p>
          <w:p w:rsidR="00A64796" w:rsidRDefault="00731F59" w:rsidP="00A64796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106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BTB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guide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sleevelerin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yerleşimi ve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pinlerin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yerini hazırlamak için ve 2.7mm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pinlere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uygun dizayna sahip olmalıdır.</w:t>
            </w:r>
          </w:p>
          <w:p w:rsidR="00A64796" w:rsidRDefault="00731F59" w:rsidP="00A64796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106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insertion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pinlerin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sleeve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içinden suyun etkisiyle dışarı kayıp düşmesini engellemek amacıyla kullanılmalıdır.</w:t>
            </w:r>
            <w:r w:rsidR="000F7676"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64796" w:rsidRDefault="000F7676" w:rsidP="00A64796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106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Mallet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16B06" w:rsidRDefault="000F7676" w:rsidP="00616B06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106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Sleeve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removal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tool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sleevelerin</w:t>
            </w:r>
            <w:proofErr w:type="spellEnd"/>
            <w:r w:rsidRPr="00A64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çıkartılabilmesi için dizayn edilmiş olmalıdır.</w:t>
            </w:r>
          </w:p>
          <w:p w:rsidR="00616B06" w:rsidRDefault="000F7676" w:rsidP="00616B06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106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Stepped</w:t>
            </w:r>
            <w:proofErr w:type="spellEnd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trocar</w:t>
            </w:r>
            <w:proofErr w:type="spellEnd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</w:t>
            </w:r>
            <w:proofErr w:type="spellEnd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B17A3" w:rsidRPr="00616B06" w:rsidRDefault="000F7676" w:rsidP="00616B06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1060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Stepped</w:t>
            </w:r>
            <w:proofErr w:type="spellEnd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trocar</w:t>
            </w:r>
            <w:proofErr w:type="spellEnd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short</w:t>
            </w:r>
            <w:proofErr w:type="spellEnd"/>
            <w:r w:rsidRPr="00616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</w:tr>
      <w:tr w:rsidR="003D5C5F" w:rsidRPr="00130264" w:rsidTr="00071000">
        <w:trPr>
          <w:trHeight w:val="1244"/>
        </w:trPr>
        <w:tc>
          <w:tcPr>
            <w:tcW w:w="1537" w:type="dxa"/>
          </w:tcPr>
          <w:p w:rsidR="003D5C5F" w:rsidRPr="00130264" w:rsidRDefault="003D5C5F" w:rsidP="003D5C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:rsidR="003D5C5F" w:rsidRPr="00130264" w:rsidRDefault="003D5C5F" w:rsidP="003D5C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213A1C" w:rsidRPr="00102757" w:rsidRDefault="003D5C5F" w:rsidP="00102757">
            <w:pPr>
              <w:pStyle w:val="ListeParagraf"/>
              <w:numPr>
                <w:ilvl w:val="0"/>
                <w:numId w:val="45"/>
              </w:numPr>
              <w:shd w:val="clear" w:color="auto" w:fill="FFFFFF"/>
              <w:spacing w:before="120" w:after="120" w:line="360" w:lineRule="auto"/>
              <w:ind w:left="9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Femoral </w:t>
            </w:r>
            <w:r w:rsidR="001F4B13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(9,10,11,12 mm olmalıdır)</w:t>
            </w:r>
            <w:r w:rsidR="00C21795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BTB Guide için tasarlanmış olmalı</w:t>
            </w:r>
            <w:r w:rsidR="00C21795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ü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zerinde aralıklı </w:t>
            </w:r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ölçülendirme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yapılmış olmalıdır. Böylece tünel boyu ayarlanabilmelidir.</w:t>
            </w:r>
          </w:p>
          <w:p w:rsidR="00102757" w:rsidRDefault="003D5C5F" w:rsidP="00102757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Malzeme ve set, aşağıda içeriği görülen ACL seti ile birlikte teslim edilmelidir;</w:t>
            </w:r>
          </w:p>
          <w:p w:rsidR="00102757" w:rsidRDefault="003D5C5F" w:rsidP="00102757">
            <w:pPr>
              <w:pStyle w:val="ListeParagraf"/>
              <w:numPr>
                <w:ilvl w:val="0"/>
                <w:numId w:val="38"/>
              </w:numPr>
              <w:shd w:val="clear" w:color="auto" w:fill="FFFFFF"/>
              <w:spacing w:before="120" w:after="120" w:line="360" w:lineRule="auto"/>
              <w:ind w:left="918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uide,</w:t>
            </w:r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erecelendirilmiş</w:t>
            </w:r>
            <w:proofErr w:type="spellEnd"/>
            <w:proofErr w:type="gram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</w:t>
            </w:r>
            <w:r w:rsidR="001663C0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,u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kısmı, rotasyonu engellemek amacıyla çift dişli olmalı</w:t>
            </w:r>
            <w:r w:rsidR="001663C0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k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ılavuz telin yerleştirildiği bölüm kilitlenebilir özellikte olmalıdır.</w:t>
            </w:r>
          </w:p>
          <w:p w:rsidR="00102757" w:rsidRDefault="003D5C5F" w:rsidP="00102757">
            <w:pPr>
              <w:pStyle w:val="ListeParagraf"/>
              <w:numPr>
                <w:ilvl w:val="0"/>
                <w:numId w:val="38"/>
              </w:numPr>
              <w:shd w:val="clear" w:color="auto" w:fill="FFFFFF"/>
              <w:spacing w:before="120" w:after="120" w:line="360" w:lineRule="auto"/>
              <w:ind w:left="918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Calibrated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assing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848BF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rocar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ip seçenekleri olmalıdır.</w:t>
            </w:r>
          </w:p>
          <w:p w:rsidR="00102757" w:rsidRDefault="003D5C5F" w:rsidP="00102757">
            <w:pPr>
              <w:pStyle w:val="ListeParagraf"/>
              <w:numPr>
                <w:ilvl w:val="0"/>
                <w:numId w:val="38"/>
              </w:numPr>
              <w:shd w:val="clear" w:color="auto" w:fill="FFFFFF"/>
              <w:spacing w:before="120" w:after="120" w:line="360" w:lineRule="auto"/>
              <w:ind w:left="918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eamer</w:t>
            </w:r>
            <w:proofErr w:type="spellEnd"/>
            <w:r w:rsidR="0038191B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et,</w:t>
            </w:r>
            <w:r w:rsidR="00A67C72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43B1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uhtelif ölçülerde</w:t>
            </w:r>
            <w:r w:rsidR="006B11CE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farklı adetlerde olmalı</w:t>
            </w:r>
            <w:r w:rsidR="006B11CE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 kısımları uzun ve üç kesici kenara sahip olmalıdır.</w:t>
            </w:r>
          </w:p>
          <w:p w:rsidR="00102757" w:rsidRDefault="003D5C5F" w:rsidP="00102757">
            <w:pPr>
              <w:pStyle w:val="ListeParagraf"/>
              <w:numPr>
                <w:ilvl w:val="0"/>
                <w:numId w:val="38"/>
              </w:numPr>
              <w:shd w:val="clear" w:color="auto" w:fill="FFFFFF"/>
              <w:spacing w:before="120" w:after="120" w:line="360" w:lineRule="auto"/>
              <w:ind w:left="918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191B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uide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8191B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et,</w:t>
            </w:r>
            <w:r w:rsidR="0038191B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arklı</w:t>
            </w:r>
            <w:proofErr w:type="spellEnd"/>
            <w:proofErr w:type="gram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adetlerde olmalıdır.</w:t>
            </w:r>
            <w:r w:rsidR="006A1EAE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Gövde kısmı ölçülebilmesi için </w:t>
            </w:r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kalibrelenmiş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olmalıdır.Uç</w:t>
            </w:r>
            <w:proofErr w:type="spellEnd"/>
            <w:proofErr w:type="gram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kısmı, kemiğe tutunabilmesi amacıyla diken şeklinde olmalıdır.</w:t>
            </w:r>
          </w:p>
          <w:p w:rsidR="00DE18B6" w:rsidRPr="00102757" w:rsidRDefault="003D5C5F" w:rsidP="00102757">
            <w:pPr>
              <w:pStyle w:val="ListeParagraf"/>
              <w:numPr>
                <w:ilvl w:val="0"/>
                <w:numId w:val="38"/>
              </w:numPr>
              <w:shd w:val="clear" w:color="auto" w:fill="FFFFFF"/>
              <w:spacing w:before="120" w:after="120" w:line="360" w:lineRule="auto"/>
              <w:ind w:left="918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Femoral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32252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eamer</w:t>
            </w:r>
            <w:proofErr w:type="spellEnd"/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2252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et,</w:t>
            </w:r>
            <w:r w:rsidR="006A1EAE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32252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uhtelif ölçülerde farklı adetlerde olmalı</w:t>
            </w:r>
            <w:r w:rsidR="00C32252"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 u</w:t>
            </w:r>
            <w:r w:rsidRPr="001027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 kısımları topuz şeklinde ve keskin yivli olmalıdır.</w:t>
            </w:r>
          </w:p>
          <w:p w:rsidR="00DE18B6" w:rsidRDefault="003D5C5F" w:rsidP="006A1EAE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Nitinol</w:t>
            </w:r>
            <w:proofErr w:type="spellEnd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Guidewire</w:t>
            </w:r>
            <w:proofErr w:type="spellEnd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DE18B6" w:rsidRDefault="003D5C5F" w:rsidP="006A1EAE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Kanüllü</w:t>
            </w:r>
            <w:proofErr w:type="spellEnd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Hex</w:t>
            </w:r>
            <w:proofErr w:type="spellEnd"/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Driver</w:t>
            </w:r>
            <w:r w:rsidR="002235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D5C5F" w:rsidRPr="00DE18B6" w:rsidRDefault="006A1EAE" w:rsidP="006A1EAE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D5C5F" w:rsidRPr="00DE1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Setin içinde açılan tünelin genişletilmesi ve duvarın düzeltilmesi amacıyla tünel genişletici sistem de bulunmalıdır. Bu sistem;</w:t>
            </w:r>
          </w:p>
          <w:p w:rsidR="001663C0" w:rsidRDefault="003D5C5F" w:rsidP="00102757">
            <w:pPr>
              <w:pStyle w:val="ListeParagraf"/>
              <w:numPr>
                <w:ilvl w:val="0"/>
                <w:numId w:val="44"/>
              </w:numPr>
              <w:shd w:val="clear" w:color="auto" w:fill="FFFFFF"/>
              <w:tabs>
                <w:tab w:val="left" w:pos="1485"/>
              </w:tabs>
              <w:spacing w:before="120" w:after="120" w:line="360" w:lineRule="auto"/>
              <w:ind w:left="918" w:hanging="19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Muhtelif ölçülerde farklı adetlerde olmalıdır.</w:t>
            </w:r>
          </w:p>
          <w:p w:rsidR="003D5C5F" w:rsidRPr="001663C0" w:rsidRDefault="003D5C5F" w:rsidP="001663C0">
            <w:pPr>
              <w:pStyle w:val="ListeParagraf"/>
              <w:numPr>
                <w:ilvl w:val="0"/>
                <w:numId w:val="4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Tünel genişleticiler, kullanım kolaylığı sağlaması açısından T </w:t>
            </w:r>
            <w:proofErr w:type="spellStart"/>
            <w:r w:rsidRPr="0016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handle</w:t>
            </w:r>
            <w:proofErr w:type="spellEnd"/>
            <w:r w:rsidRPr="0016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dizaynına sahip olmalıdır.</w:t>
            </w:r>
          </w:p>
        </w:tc>
      </w:tr>
      <w:tr w:rsidR="003D5C5F" w:rsidRPr="00130264" w:rsidTr="00071000">
        <w:trPr>
          <w:trHeight w:val="1027"/>
        </w:trPr>
        <w:tc>
          <w:tcPr>
            <w:tcW w:w="1537" w:type="dxa"/>
          </w:tcPr>
          <w:p w:rsidR="003D5C5F" w:rsidRPr="00130264" w:rsidRDefault="003D5C5F" w:rsidP="003D5C5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302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3D5C5F" w:rsidRPr="00130264" w:rsidRDefault="003D5C5F" w:rsidP="00213A1C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3026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veya sterilizasyonu sağlayabilecek uygun set içerisinde hazır olmalıdır.</w:t>
            </w:r>
          </w:p>
          <w:p w:rsidR="009B17A3" w:rsidRPr="00130264" w:rsidRDefault="009B17A3" w:rsidP="009B17A3">
            <w:pPr>
              <w:pStyle w:val="ListeParagraf"/>
              <w:shd w:val="clear" w:color="auto" w:fill="FFFFF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57F5E" w:rsidRPr="00130264" w:rsidRDefault="00457F5E" w:rsidP="00A15AA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1302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EE9" w:rsidRDefault="000D7EE9" w:rsidP="00C61447">
      <w:pPr>
        <w:spacing w:after="0" w:line="240" w:lineRule="auto"/>
      </w:pPr>
      <w:r>
        <w:separator/>
      </w:r>
    </w:p>
  </w:endnote>
  <w:endnote w:type="continuationSeparator" w:id="0">
    <w:p w:rsidR="000D7EE9" w:rsidRDefault="000D7EE9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B99" w:rsidRDefault="004E7B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07B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B99" w:rsidRDefault="004E7B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EE9" w:rsidRDefault="000D7EE9" w:rsidP="00C61447">
      <w:pPr>
        <w:spacing w:after="0" w:line="240" w:lineRule="auto"/>
      </w:pPr>
      <w:r>
        <w:separator/>
      </w:r>
    </w:p>
  </w:footnote>
  <w:footnote w:type="continuationSeparator" w:id="0">
    <w:p w:rsidR="000D7EE9" w:rsidRDefault="000D7EE9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B99" w:rsidRDefault="004E7B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0B4D55" w:rsidRDefault="000B4D55" w:rsidP="000B4D55">
    <w:pPr>
      <w:pStyle w:val="stBilgi"/>
    </w:pPr>
    <w:r>
      <w:rPr>
        <w:rFonts w:ascii="Times New Roman" w:hAnsi="Times New Roman" w:cs="Times New Roman"/>
        <w:b/>
        <w:sz w:val="24"/>
        <w:szCs w:val="24"/>
      </w:rPr>
      <w:t xml:space="preserve">SMT2286- </w:t>
    </w:r>
    <w:r w:rsidRPr="000B4D55">
      <w:rPr>
        <w:rFonts w:ascii="Times New Roman" w:hAnsi="Times New Roman" w:cs="Times New Roman"/>
        <w:b/>
        <w:sz w:val="24"/>
        <w:szCs w:val="24"/>
      </w:rPr>
      <w:t>BAĞ/TENDON/DOKU TAMİRİ TESPİT SİSTEMİ, TRANSFİKSASYON SİSTEMİ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B99" w:rsidRDefault="004E7B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0DE"/>
    <w:multiLevelType w:val="hybridMultilevel"/>
    <w:tmpl w:val="99C20D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549EB"/>
    <w:multiLevelType w:val="hybridMultilevel"/>
    <w:tmpl w:val="2EFAAA9C"/>
    <w:lvl w:ilvl="0" w:tplc="07465722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755F9"/>
    <w:multiLevelType w:val="hybridMultilevel"/>
    <w:tmpl w:val="1D0E1FC0"/>
    <w:lvl w:ilvl="0" w:tplc="94200C1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282"/>
    <w:multiLevelType w:val="hybridMultilevel"/>
    <w:tmpl w:val="EE54ACFA"/>
    <w:lvl w:ilvl="0" w:tplc="6A98B13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1" w:tplc="252A1856">
      <w:start w:val="9"/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C3074"/>
    <w:multiLevelType w:val="hybridMultilevel"/>
    <w:tmpl w:val="7AE04554"/>
    <w:lvl w:ilvl="0" w:tplc="1C44B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30E1"/>
    <w:multiLevelType w:val="hybridMultilevel"/>
    <w:tmpl w:val="CB38B4D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37EE15D4">
      <w:start w:val="1"/>
      <w:numFmt w:val="lowerLetter"/>
      <w:lvlText w:val="%2."/>
      <w:lvlJc w:val="left"/>
      <w:pPr>
        <w:ind w:left="1416" w:hanging="696"/>
      </w:pPr>
      <w:rPr>
        <w:rFonts w:ascii="Times New Roman" w:eastAsia="Times New Roman" w:hAnsi="Times New Roman" w:cs="Times New Roman"/>
        <w:b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314899"/>
    <w:multiLevelType w:val="hybridMultilevel"/>
    <w:tmpl w:val="00E6C6EE"/>
    <w:lvl w:ilvl="0" w:tplc="2EBA206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52A1856">
      <w:start w:val="9"/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1D1685"/>
    <w:multiLevelType w:val="hybridMultilevel"/>
    <w:tmpl w:val="27D217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A18B3"/>
    <w:multiLevelType w:val="hybridMultilevel"/>
    <w:tmpl w:val="1B969AA2"/>
    <w:lvl w:ilvl="0" w:tplc="BEE01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429A1"/>
    <w:multiLevelType w:val="hybridMultilevel"/>
    <w:tmpl w:val="5A2EF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CCB6BA6"/>
    <w:multiLevelType w:val="hybridMultilevel"/>
    <w:tmpl w:val="4BB4B43C"/>
    <w:lvl w:ilvl="0" w:tplc="137CCEB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E60003"/>
    <w:multiLevelType w:val="multilevel"/>
    <w:tmpl w:val="3F065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659BA"/>
    <w:multiLevelType w:val="hybridMultilevel"/>
    <w:tmpl w:val="7F3230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25F3C"/>
    <w:multiLevelType w:val="hybridMultilevel"/>
    <w:tmpl w:val="0BE4A062"/>
    <w:lvl w:ilvl="0" w:tplc="815082E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A696F"/>
    <w:multiLevelType w:val="hybridMultilevel"/>
    <w:tmpl w:val="4ACCF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2A1856">
      <w:start w:val="9"/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B7DD3"/>
    <w:multiLevelType w:val="hybridMultilevel"/>
    <w:tmpl w:val="DE6EC7E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2A1856">
      <w:start w:val="9"/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A591B"/>
    <w:multiLevelType w:val="hybridMultilevel"/>
    <w:tmpl w:val="439C108E"/>
    <w:lvl w:ilvl="0" w:tplc="252A1856">
      <w:start w:val="9"/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8BC53F3"/>
    <w:multiLevelType w:val="hybridMultilevel"/>
    <w:tmpl w:val="90E2C352"/>
    <w:lvl w:ilvl="0" w:tplc="AF70FB7E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466590"/>
    <w:multiLevelType w:val="hybridMultilevel"/>
    <w:tmpl w:val="3AB6D5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2A1856">
      <w:start w:val="9"/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1F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A235B7"/>
    <w:multiLevelType w:val="hybridMultilevel"/>
    <w:tmpl w:val="E8E090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52A1856">
      <w:start w:val="9"/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A15F1D"/>
    <w:multiLevelType w:val="hybridMultilevel"/>
    <w:tmpl w:val="AAC02656"/>
    <w:lvl w:ilvl="0" w:tplc="F92EE6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06721"/>
    <w:multiLevelType w:val="hybridMultilevel"/>
    <w:tmpl w:val="71C646E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A3DB1"/>
    <w:multiLevelType w:val="hybridMultilevel"/>
    <w:tmpl w:val="ADE0F1E8"/>
    <w:lvl w:ilvl="0" w:tplc="139A806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4"/>
  </w:num>
  <w:num w:numId="5">
    <w:abstractNumId w:val="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5"/>
  </w:num>
  <w:num w:numId="10">
    <w:abstractNumId w:val="2"/>
  </w:num>
  <w:num w:numId="11">
    <w:abstractNumId w:val="43"/>
  </w:num>
  <w:num w:numId="12">
    <w:abstractNumId w:val="39"/>
  </w:num>
  <w:num w:numId="13">
    <w:abstractNumId w:val="27"/>
  </w:num>
  <w:num w:numId="14">
    <w:abstractNumId w:val="40"/>
  </w:num>
  <w:num w:numId="15">
    <w:abstractNumId w:val="33"/>
  </w:num>
  <w:num w:numId="16">
    <w:abstractNumId w:val="3"/>
  </w:num>
  <w:num w:numId="17">
    <w:abstractNumId w:val="30"/>
  </w:num>
  <w:num w:numId="18">
    <w:abstractNumId w:val="23"/>
  </w:num>
  <w:num w:numId="19">
    <w:abstractNumId w:val="31"/>
  </w:num>
  <w:num w:numId="20">
    <w:abstractNumId w:val="25"/>
  </w:num>
  <w:num w:numId="21">
    <w:abstractNumId w:val="9"/>
  </w:num>
  <w:num w:numId="22">
    <w:abstractNumId w:val="18"/>
  </w:num>
  <w:num w:numId="23">
    <w:abstractNumId w:val="29"/>
  </w:num>
  <w:num w:numId="24">
    <w:abstractNumId w:val="34"/>
  </w:num>
  <w:num w:numId="25">
    <w:abstractNumId w:val="19"/>
  </w:num>
  <w:num w:numId="26">
    <w:abstractNumId w:val="1"/>
  </w:num>
  <w:num w:numId="27">
    <w:abstractNumId w:val="22"/>
  </w:num>
  <w:num w:numId="28">
    <w:abstractNumId w:val="26"/>
  </w:num>
  <w:num w:numId="29">
    <w:abstractNumId w:val="44"/>
  </w:num>
  <w:num w:numId="30">
    <w:abstractNumId w:val="7"/>
  </w:num>
  <w:num w:numId="31">
    <w:abstractNumId w:val="42"/>
  </w:num>
  <w:num w:numId="32">
    <w:abstractNumId w:val="41"/>
  </w:num>
  <w:num w:numId="33">
    <w:abstractNumId w:val="5"/>
  </w:num>
  <w:num w:numId="34">
    <w:abstractNumId w:val="13"/>
  </w:num>
  <w:num w:numId="35">
    <w:abstractNumId w:val="17"/>
  </w:num>
  <w:num w:numId="36">
    <w:abstractNumId w:val="24"/>
  </w:num>
  <w:num w:numId="37">
    <w:abstractNumId w:val="16"/>
  </w:num>
  <w:num w:numId="38">
    <w:abstractNumId w:val="8"/>
  </w:num>
  <w:num w:numId="39">
    <w:abstractNumId w:val="28"/>
  </w:num>
  <w:num w:numId="40">
    <w:abstractNumId w:val="32"/>
  </w:num>
  <w:num w:numId="41">
    <w:abstractNumId w:val="15"/>
  </w:num>
  <w:num w:numId="42">
    <w:abstractNumId w:val="37"/>
  </w:num>
  <w:num w:numId="43">
    <w:abstractNumId w:val="38"/>
  </w:num>
  <w:num w:numId="44">
    <w:abstractNumId w:val="21"/>
  </w:num>
  <w:num w:numId="45">
    <w:abstractNumId w:val="36"/>
  </w:num>
  <w:num w:numId="46">
    <w:abstractNumId w:val="6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09B1"/>
    <w:rsid w:val="00066A40"/>
    <w:rsid w:val="00071000"/>
    <w:rsid w:val="00080292"/>
    <w:rsid w:val="00085647"/>
    <w:rsid w:val="0009125F"/>
    <w:rsid w:val="000A66C3"/>
    <w:rsid w:val="000A6E8C"/>
    <w:rsid w:val="000B4D55"/>
    <w:rsid w:val="000C3291"/>
    <w:rsid w:val="000C6856"/>
    <w:rsid w:val="000D04A5"/>
    <w:rsid w:val="000D7EE9"/>
    <w:rsid w:val="000E711A"/>
    <w:rsid w:val="000F7676"/>
    <w:rsid w:val="00102757"/>
    <w:rsid w:val="00104579"/>
    <w:rsid w:val="00130264"/>
    <w:rsid w:val="00135AA2"/>
    <w:rsid w:val="00155152"/>
    <w:rsid w:val="00160AAC"/>
    <w:rsid w:val="00162A5A"/>
    <w:rsid w:val="001663C0"/>
    <w:rsid w:val="00172205"/>
    <w:rsid w:val="00172C8E"/>
    <w:rsid w:val="001848BF"/>
    <w:rsid w:val="00184B3B"/>
    <w:rsid w:val="00195FEB"/>
    <w:rsid w:val="001D66D5"/>
    <w:rsid w:val="001E4CF3"/>
    <w:rsid w:val="001E7A58"/>
    <w:rsid w:val="001F4B13"/>
    <w:rsid w:val="0020172E"/>
    <w:rsid w:val="00213A1C"/>
    <w:rsid w:val="0022207B"/>
    <w:rsid w:val="0022351C"/>
    <w:rsid w:val="002309C0"/>
    <w:rsid w:val="00251827"/>
    <w:rsid w:val="00251DE0"/>
    <w:rsid w:val="002618E3"/>
    <w:rsid w:val="002627B1"/>
    <w:rsid w:val="00264101"/>
    <w:rsid w:val="00281989"/>
    <w:rsid w:val="00294D37"/>
    <w:rsid w:val="002B66F4"/>
    <w:rsid w:val="002B7D9A"/>
    <w:rsid w:val="002D79CD"/>
    <w:rsid w:val="002F1395"/>
    <w:rsid w:val="00307732"/>
    <w:rsid w:val="00314EE9"/>
    <w:rsid w:val="00327CF4"/>
    <w:rsid w:val="00331203"/>
    <w:rsid w:val="003364BD"/>
    <w:rsid w:val="00351EED"/>
    <w:rsid w:val="00374B4C"/>
    <w:rsid w:val="003777D4"/>
    <w:rsid w:val="0038191B"/>
    <w:rsid w:val="003A3DE0"/>
    <w:rsid w:val="003B6167"/>
    <w:rsid w:val="003D4046"/>
    <w:rsid w:val="003D5C5F"/>
    <w:rsid w:val="003F556E"/>
    <w:rsid w:val="00412884"/>
    <w:rsid w:val="00414C17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E7B99"/>
    <w:rsid w:val="004F47A0"/>
    <w:rsid w:val="004F7E4E"/>
    <w:rsid w:val="00533A5C"/>
    <w:rsid w:val="00540F67"/>
    <w:rsid w:val="00543EA9"/>
    <w:rsid w:val="00544237"/>
    <w:rsid w:val="005A41B9"/>
    <w:rsid w:val="005B68C6"/>
    <w:rsid w:val="005C0EBB"/>
    <w:rsid w:val="005C19CF"/>
    <w:rsid w:val="00616B06"/>
    <w:rsid w:val="00622038"/>
    <w:rsid w:val="0062554C"/>
    <w:rsid w:val="00660331"/>
    <w:rsid w:val="00691F54"/>
    <w:rsid w:val="006A1EAE"/>
    <w:rsid w:val="006B11CE"/>
    <w:rsid w:val="006B35AC"/>
    <w:rsid w:val="006B58FF"/>
    <w:rsid w:val="006D1176"/>
    <w:rsid w:val="006D607F"/>
    <w:rsid w:val="007271D5"/>
    <w:rsid w:val="00731F59"/>
    <w:rsid w:val="00743FA2"/>
    <w:rsid w:val="00763CDF"/>
    <w:rsid w:val="007A3241"/>
    <w:rsid w:val="007C505D"/>
    <w:rsid w:val="007D3154"/>
    <w:rsid w:val="00813E54"/>
    <w:rsid w:val="00835A57"/>
    <w:rsid w:val="0086583F"/>
    <w:rsid w:val="008B6E3C"/>
    <w:rsid w:val="008C1793"/>
    <w:rsid w:val="008C3C28"/>
    <w:rsid w:val="008F219F"/>
    <w:rsid w:val="009040C2"/>
    <w:rsid w:val="00936492"/>
    <w:rsid w:val="00940686"/>
    <w:rsid w:val="009451DA"/>
    <w:rsid w:val="00953872"/>
    <w:rsid w:val="009555B3"/>
    <w:rsid w:val="00977224"/>
    <w:rsid w:val="00994A4A"/>
    <w:rsid w:val="009979FC"/>
    <w:rsid w:val="009B17A3"/>
    <w:rsid w:val="009B3D8C"/>
    <w:rsid w:val="009D46DA"/>
    <w:rsid w:val="00A04203"/>
    <w:rsid w:val="00A0594E"/>
    <w:rsid w:val="00A15AAC"/>
    <w:rsid w:val="00A1770A"/>
    <w:rsid w:val="00A3664D"/>
    <w:rsid w:val="00A62264"/>
    <w:rsid w:val="00A64796"/>
    <w:rsid w:val="00A64909"/>
    <w:rsid w:val="00A67AEE"/>
    <w:rsid w:val="00A67C72"/>
    <w:rsid w:val="00A76582"/>
    <w:rsid w:val="00A76A0E"/>
    <w:rsid w:val="00A82E47"/>
    <w:rsid w:val="00AB014A"/>
    <w:rsid w:val="00AB15B6"/>
    <w:rsid w:val="00AC36B7"/>
    <w:rsid w:val="00AC7A35"/>
    <w:rsid w:val="00AD43B1"/>
    <w:rsid w:val="00B2088C"/>
    <w:rsid w:val="00B22771"/>
    <w:rsid w:val="00B26F18"/>
    <w:rsid w:val="00B2742A"/>
    <w:rsid w:val="00B540E7"/>
    <w:rsid w:val="00B70D9D"/>
    <w:rsid w:val="00B822E0"/>
    <w:rsid w:val="00BA3150"/>
    <w:rsid w:val="00BC5427"/>
    <w:rsid w:val="00BD5171"/>
    <w:rsid w:val="00BD6076"/>
    <w:rsid w:val="00BF4EE4"/>
    <w:rsid w:val="00BF5AAE"/>
    <w:rsid w:val="00C21795"/>
    <w:rsid w:val="00C32252"/>
    <w:rsid w:val="00C55C04"/>
    <w:rsid w:val="00C61447"/>
    <w:rsid w:val="00C61F1A"/>
    <w:rsid w:val="00C8473F"/>
    <w:rsid w:val="00C948C6"/>
    <w:rsid w:val="00C97EDF"/>
    <w:rsid w:val="00CE5DB5"/>
    <w:rsid w:val="00CF1E10"/>
    <w:rsid w:val="00CF58BA"/>
    <w:rsid w:val="00D61528"/>
    <w:rsid w:val="00D93E79"/>
    <w:rsid w:val="00DA6D0F"/>
    <w:rsid w:val="00DD57A1"/>
    <w:rsid w:val="00DE18B6"/>
    <w:rsid w:val="00DF0A9C"/>
    <w:rsid w:val="00DF30E7"/>
    <w:rsid w:val="00DF7AD5"/>
    <w:rsid w:val="00E030A9"/>
    <w:rsid w:val="00E247D2"/>
    <w:rsid w:val="00E41F59"/>
    <w:rsid w:val="00E5686A"/>
    <w:rsid w:val="00E57CC5"/>
    <w:rsid w:val="00E756B5"/>
    <w:rsid w:val="00E843A2"/>
    <w:rsid w:val="00E96FFB"/>
    <w:rsid w:val="00EC371A"/>
    <w:rsid w:val="00EC6E30"/>
    <w:rsid w:val="00ED504B"/>
    <w:rsid w:val="00F0124B"/>
    <w:rsid w:val="00F11E26"/>
    <w:rsid w:val="00F574E1"/>
    <w:rsid w:val="00F9243C"/>
    <w:rsid w:val="00FA0387"/>
    <w:rsid w:val="00FB5B1D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74A2E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B36C-7055-4732-ACD2-CE65F786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40</cp:revision>
  <dcterms:created xsi:type="dcterms:W3CDTF">2024-03-18T11:44:00Z</dcterms:created>
  <dcterms:modified xsi:type="dcterms:W3CDTF">2024-03-18T12:22:00Z</dcterms:modified>
</cp:coreProperties>
</file>