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693CC4" w:rsidTr="00693CC4">
        <w:trPr>
          <w:trHeight w:val="908"/>
        </w:trPr>
        <w:tc>
          <w:tcPr>
            <w:tcW w:w="1537" w:type="dxa"/>
          </w:tcPr>
          <w:p w:rsidR="004B7494" w:rsidRDefault="004B7494" w:rsidP="00693CC4">
            <w:pPr>
              <w:pStyle w:val="Balk2"/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693C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  <w:p w:rsidR="00693CC4" w:rsidRPr="00693CC4" w:rsidRDefault="00693CC4" w:rsidP="00693CC4">
            <w:pPr>
              <w:spacing w:before="120" w:after="120" w:line="288" w:lineRule="auto"/>
              <w:jc w:val="both"/>
            </w:pPr>
          </w:p>
        </w:tc>
        <w:tc>
          <w:tcPr>
            <w:tcW w:w="8303" w:type="dxa"/>
            <w:shd w:val="clear" w:color="auto" w:fill="auto"/>
          </w:tcPr>
          <w:p w:rsidR="00195FEB" w:rsidRPr="00693CC4" w:rsidRDefault="00AA2EF2" w:rsidP="00693CC4">
            <w:pPr>
              <w:pStyle w:val="ListeParagraf"/>
              <w:numPr>
                <w:ilvl w:val="0"/>
                <w:numId w:val="5"/>
              </w:num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Balon </w:t>
            </w:r>
            <w:r w:rsidR="00AD4470"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kateter 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koroner anjiyoplasti işleminde kullanılmak üzere dizayn edilmiş</w:t>
            </w:r>
            <w:r w:rsidR="0056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B7494" w:rsidRPr="00693CC4" w:rsidRDefault="004B7494" w:rsidP="00693CC4">
            <w:pPr>
              <w:pStyle w:val="ListeParagraf"/>
              <w:spacing w:before="120" w:after="12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693CC4" w:rsidTr="00693CC4">
        <w:trPr>
          <w:trHeight w:val="4256"/>
        </w:trPr>
        <w:tc>
          <w:tcPr>
            <w:tcW w:w="1537" w:type="dxa"/>
          </w:tcPr>
          <w:p w:rsidR="004B7494" w:rsidRPr="00693CC4" w:rsidRDefault="004B7494" w:rsidP="00693CC4">
            <w:pPr>
              <w:pStyle w:val="Balk2"/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693CC4" w:rsidRDefault="004B7494" w:rsidP="00693CC4">
            <w:pPr>
              <w:pStyle w:val="Balk2"/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93CC4" w:rsidRDefault="00AA2EF2" w:rsidP="00693CC4">
            <w:pPr>
              <w:pStyle w:val="ListeParagraf"/>
              <w:numPr>
                <w:ilvl w:val="0"/>
                <w:numId w:val="5"/>
              </w:num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Balon üzerine paklitaksel</w:t>
            </w:r>
            <w:r w:rsidR="004F5DEE"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4F5DEE" w:rsidRPr="00693C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limus grubu (sirolimus, everolimus, zotarilimus ve biolimus) ilaç ile yüklenmiş olmalı,</w:t>
            </w:r>
            <w:r w:rsidR="004F5DEE" w:rsidRPr="00693C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ilaç dozajı</w:t>
            </w:r>
            <w:r w:rsidR="00224A33"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 en az </w:t>
            </w:r>
            <w:r w:rsidR="00052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4A33" w:rsidRPr="00693CC4">
              <w:rPr>
                <w:rFonts w:ascii="Times New Roman" w:hAnsi="Times New Roman" w:cs="Times New Roman"/>
                <w:sz w:val="24"/>
                <w:szCs w:val="24"/>
              </w:rPr>
              <w:t>.0ug/mm,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A33"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en fazla 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7605" w:rsidRPr="00693CC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ug/mm olma</w:t>
            </w:r>
            <w:r w:rsidR="009E6525" w:rsidRPr="00693CC4">
              <w:rPr>
                <w:rFonts w:ascii="Times New Roman" w:hAnsi="Times New Roman" w:cs="Times New Roman"/>
                <w:sz w:val="24"/>
                <w:szCs w:val="24"/>
              </w:rPr>
              <w:t>lıdır.</w:t>
            </w:r>
          </w:p>
          <w:p w:rsidR="00693CC4" w:rsidRDefault="00AA2EF2" w:rsidP="00693CC4">
            <w:pPr>
              <w:pStyle w:val="ListeParagraf"/>
              <w:numPr>
                <w:ilvl w:val="0"/>
                <w:numId w:val="5"/>
              </w:num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Balon kateter </w:t>
            </w:r>
            <w:proofErr w:type="spellStart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Monorail</w:t>
            </w:r>
            <w:proofErr w:type="spellEnd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rapid</w:t>
            </w:r>
            <w:proofErr w:type="spellEnd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proofErr w:type="spellEnd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) sistem, semi-</w:t>
            </w:r>
            <w:proofErr w:type="spellStart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compliant</w:t>
            </w:r>
            <w:proofErr w:type="spellEnd"/>
            <w:r w:rsidR="000D12FE"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 yapıda ve 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her iki ucunda</w:t>
            </w:r>
            <w:r w:rsidR="000D12FE"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radyoopak işareti olmalıdır.</w:t>
            </w:r>
          </w:p>
          <w:p w:rsidR="00693CC4" w:rsidRDefault="00AA2EF2" w:rsidP="00693CC4">
            <w:pPr>
              <w:pStyle w:val="ListeParagraf"/>
              <w:numPr>
                <w:ilvl w:val="0"/>
                <w:numId w:val="5"/>
              </w:num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Balonların, </w:t>
            </w:r>
            <w:r w:rsidR="00AD4470" w:rsidRPr="00693CC4">
              <w:rPr>
                <w:rFonts w:ascii="Times New Roman" w:hAnsi="Times New Roman" w:cs="Times New Roman"/>
                <w:sz w:val="24"/>
                <w:szCs w:val="24"/>
              </w:rPr>
              <w:t>9mm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470" w:rsidRPr="00693C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mm arası uzunluk ve 2</w:t>
            </w:r>
            <w:r w:rsidR="00AD4470" w:rsidRPr="00693CC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-4mm arası </w:t>
            </w:r>
            <w:r w:rsidR="00AD4470"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çap 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seçenekleri olmalıdır.</w:t>
            </w:r>
          </w:p>
          <w:p w:rsidR="00693CC4" w:rsidRDefault="000D12FE" w:rsidP="00693CC4">
            <w:pPr>
              <w:pStyle w:val="ListeParagraf"/>
              <w:numPr>
                <w:ilvl w:val="0"/>
                <w:numId w:val="5"/>
              </w:num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Balon k</w:t>
            </w:r>
            <w:r w:rsidR="00AA2EF2"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ateterin boyu 135cm ve </w:t>
            </w:r>
            <w:r w:rsidR="00097130">
              <w:rPr>
                <w:rFonts w:ascii="Times New Roman" w:hAnsi="Times New Roman" w:cs="Times New Roman"/>
                <w:sz w:val="24"/>
                <w:szCs w:val="24"/>
              </w:rPr>
              <w:t xml:space="preserve">üzeri, </w:t>
            </w:r>
            <w:r w:rsidR="00AA2EF2"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distal shaft </w:t>
            </w:r>
            <w:r w:rsidR="00097130">
              <w:rPr>
                <w:rFonts w:ascii="Times New Roman" w:hAnsi="Times New Roman" w:cs="Times New Roman"/>
                <w:sz w:val="24"/>
                <w:szCs w:val="24"/>
              </w:rPr>
              <w:t xml:space="preserve">ise </w:t>
            </w:r>
            <w:r w:rsidR="00AA2EF2" w:rsidRPr="00693CC4">
              <w:rPr>
                <w:rFonts w:ascii="Times New Roman" w:hAnsi="Times New Roman" w:cs="Times New Roman"/>
                <w:sz w:val="24"/>
                <w:szCs w:val="24"/>
              </w:rPr>
              <w:t>kalı</w:t>
            </w:r>
            <w:r w:rsidR="00817605" w:rsidRPr="00693CC4">
              <w:rPr>
                <w:rFonts w:ascii="Times New Roman" w:hAnsi="Times New Roman" w:cs="Times New Roman"/>
                <w:sz w:val="24"/>
                <w:szCs w:val="24"/>
              </w:rPr>
              <w:t>nlığı en çok 2.7</w:t>
            </w:r>
            <w:r w:rsidR="00AA2EF2" w:rsidRPr="00693CC4">
              <w:rPr>
                <w:rFonts w:ascii="Times New Roman" w:hAnsi="Times New Roman" w:cs="Times New Roman"/>
                <w:sz w:val="24"/>
                <w:szCs w:val="24"/>
              </w:rPr>
              <w:t>F olmalıdır.</w:t>
            </w:r>
          </w:p>
          <w:p w:rsidR="00693CC4" w:rsidRDefault="000D12FE" w:rsidP="00693CC4">
            <w:pPr>
              <w:pStyle w:val="ListeParagraf"/>
              <w:numPr>
                <w:ilvl w:val="0"/>
                <w:numId w:val="5"/>
              </w:num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Balon k</w:t>
            </w:r>
            <w:r w:rsidR="00AA2EF2" w:rsidRPr="00693CC4">
              <w:rPr>
                <w:rFonts w:ascii="Times New Roman" w:hAnsi="Times New Roman" w:cs="Times New Roman"/>
                <w:sz w:val="24"/>
                <w:szCs w:val="24"/>
              </w:rPr>
              <w:t>ateterin içinden 0.014inch guidewire kolayca geçirilebilmelidir.</w:t>
            </w:r>
          </w:p>
          <w:p w:rsidR="00693CC4" w:rsidRDefault="00AD4470" w:rsidP="00693CC4">
            <w:pPr>
              <w:pStyle w:val="ListeParagraf"/>
              <w:numPr>
                <w:ilvl w:val="0"/>
                <w:numId w:val="5"/>
              </w:num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Balonun şişme (nominal) basıncı en az 6atm, patlama basıncı (</w:t>
            </w:r>
            <w:proofErr w:type="spellStart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rated</w:t>
            </w:r>
            <w:proofErr w:type="spellEnd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burst</w:t>
            </w:r>
            <w:proofErr w:type="spellEnd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) en az 11atm ve üzerinde olmalıdır.</w:t>
            </w:r>
          </w:p>
          <w:p w:rsidR="009F3E05" w:rsidRPr="00693CC4" w:rsidRDefault="009F3E05" w:rsidP="00693CC4">
            <w:pPr>
              <w:pStyle w:val="ListeParagraf"/>
              <w:numPr>
                <w:ilvl w:val="0"/>
                <w:numId w:val="5"/>
              </w:num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Balon kateterin lezyon giriş profili en fazla 0.01</w:t>
            </w:r>
            <w:r w:rsidR="009020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1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inch olmalı</w:t>
            </w:r>
            <w:r w:rsidR="00422521"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 balonun geçiş profili mükemmel seviyede, 1.15mm ve altında olmalıdır.</w:t>
            </w:r>
          </w:p>
          <w:p w:rsidR="004B7494" w:rsidRPr="00693CC4" w:rsidRDefault="004B7494" w:rsidP="00693CC4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693CC4" w:rsidTr="004B7494">
        <w:trPr>
          <w:trHeight w:val="1640"/>
        </w:trPr>
        <w:tc>
          <w:tcPr>
            <w:tcW w:w="1537" w:type="dxa"/>
          </w:tcPr>
          <w:p w:rsidR="004B7494" w:rsidRPr="00693CC4" w:rsidRDefault="004B7494" w:rsidP="00693CC4">
            <w:pPr>
              <w:pStyle w:val="Balk2"/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693CC4" w:rsidRDefault="004B7494" w:rsidP="00693CC4">
            <w:pPr>
              <w:pStyle w:val="Balk2"/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93CC4" w:rsidRDefault="00AA2EF2" w:rsidP="00693CC4">
            <w:pPr>
              <w:pStyle w:val="Gvdemetni0"/>
              <w:numPr>
                <w:ilvl w:val="0"/>
                <w:numId w:val="5"/>
              </w:numPr>
              <w:shd w:val="clear" w:color="auto" w:fill="auto"/>
              <w:tabs>
                <w:tab w:val="left" w:pos="1276"/>
              </w:tabs>
              <w:spacing w:before="120" w:after="120" w:line="288" w:lineRule="auto"/>
              <w:ind w:right="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Balon</w:t>
            </w:r>
            <w:r w:rsidR="000D12FE"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üzerindeki ilaç</w:t>
            </w:r>
            <w:r w:rsidR="00AD4470"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ilk </w:t>
            </w:r>
            <w:r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şişirilme</w:t>
            </w:r>
            <w:r w:rsidR="00AD4470"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de</w:t>
            </w:r>
            <w:r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30-60 saniye arasında dokuya geçmelidir. </w:t>
            </w:r>
          </w:p>
          <w:p w:rsidR="00693CC4" w:rsidRPr="00693CC4" w:rsidRDefault="000E549A" w:rsidP="00693CC4">
            <w:pPr>
              <w:pStyle w:val="Gvdemetni0"/>
              <w:numPr>
                <w:ilvl w:val="0"/>
                <w:numId w:val="5"/>
              </w:numPr>
              <w:shd w:val="clear" w:color="auto" w:fill="auto"/>
              <w:tabs>
                <w:tab w:val="left" w:pos="1276"/>
              </w:tabs>
              <w:spacing w:before="120" w:after="120" w:line="288" w:lineRule="auto"/>
              <w:ind w:right="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Balon kateter şişirilip indirildikten sonra yeterli açıklığı sağlamalı ve distal akımı korumalıdır.</w:t>
            </w:r>
          </w:p>
          <w:p w:rsidR="00693CC4" w:rsidRDefault="00AA2EF2" w:rsidP="00693CC4">
            <w:pPr>
              <w:pStyle w:val="Gvdemetni0"/>
              <w:numPr>
                <w:ilvl w:val="0"/>
                <w:numId w:val="5"/>
              </w:numPr>
              <w:shd w:val="clear" w:color="auto" w:fill="auto"/>
              <w:tabs>
                <w:tab w:val="left" w:pos="1276"/>
              </w:tabs>
              <w:spacing w:before="120" w:after="120" w:line="288" w:lineRule="auto"/>
              <w:ind w:right="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Balon</w:t>
            </w:r>
            <w:r w:rsidR="000D12FE"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kateterin </w:t>
            </w:r>
            <w:r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uç kıs</w:t>
            </w:r>
            <w:r w:rsidR="000D12FE"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mı</w:t>
            </w:r>
            <w:r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, geçiş ve tekrar geçiş sırasında akordeon efekti oluşumunu engelleyecek yapıda olmalıdır.</w:t>
            </w:r>
          </w:p>
          <w:p w:rsidR="00693CC4" w:rsidRDefault="000D12FE" w:rsidP="00693CC4">
            <w:pPr>
              <w:pStyle w:val="Gvdemetni0"/>
              <w:numPr>
                <w:ilvl w:val="0"/>
                <w:numId w:val="5"/>
              </w:numPr>
              <w:shd w:val="clear" w:color="auto" w:fill="auto"/>
              <w:tabs>
                <w:tab w:val="left" w:pos="1276"/>
              </w:tabs>
              <w:spacing w:before="120" w:after="120" w:line="288" w:lineRule="auto"/>
              <w:ind w:right="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Balon kateter d</w:t>
            </w:r>
            <w:r w:rsidR="00AA2EF2"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eflasyonda eski ölçüsüne inebilmelidir</w:t>
            </w:r>
            <w:r w:rsidR="00E65C7D"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, balonun ilerletilmesi veya geri çekilmesi sırasında tele yapışmamalıdır.</w:t>
            </w:r>
          </w:p>
          <w:p w:rsidR="00693CC4" w:rsidRDefault="000D12FE" w:rsidP="00693CC4">
            <w:pPr>
              <w:pStyle w:val="Gvdemetni0"/>
              <w:numPr>
                <w:ilvl w:val="0"/>
                <w:numId w:val="5"/>
              </w:numPr>
              <w:shd w:val="clear" w:color="auto" w:fill="auto"/>
              <w:tabs>
                <w:tab w:val="left" w:pos="1276"/>
              </w:tabs>
              <w:spacing w:before="120" w:after="120" w:line="288" w:lineRule="auto"/>
              <w:ind w:right="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Balon </w:t>
            </w:r>
            <w:r w:rsidR="00EC7131"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k</w:t>
            </w:r>
            <w:r w:rsidR="00AA2EF2"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ateter</w:t>
            </w:r>
            <w:r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in</w:t>
            </w:r>
            <w:r w:rsidR="00AA2EF2"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proksimali destek verici </w:t>
            </w:r>
            <w:r w:rsidR="00AD4470"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yapıda </w:t>
            </w:r>
            <w:r w:rsidR="00AA2EF2"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olmalı, ancak kırılma özelliği </w:t>
            </w:r>
            <w:r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>olmamalıdır.</w:t>
            </w:r>
          </w:p>
          <w:p w:rsidR="00396970" w:rsidRPr="00693CC4" w:rsidRDefault="00396970" w:rsidP="00693CC4">
            <w:pPr>
              <w:pStyle w:val="Gvdemetni0"/>
              <w:numPr>
                <w:ilvl w:val="0"/>
                <w:numId w:val="5"/>
              </w:numPr>
              <w:shd w:val="clear" w:color="auto" w:fill="auto"/>
              <w:tabs>
                <w:tab w:val="left" w:pos="1276"/>
              </w:tabs>
              <w:spacing w:before="120" w:after="120" w:line="288" w:lineRule="auto"/>
              <w:ind w:right="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Balon kateterler zorlu lezyonlardan geçebilecek düzeyde 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pushabilite (itilebilirlik) </w:t>
            </w:r>
            <w:r w:rsidR="00FB06EE"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706305" w:rsidRPr="00693CC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FB06EE" w:rsidRPr="00693CC4">
              <w:rPr>
                <w:rFonts w:ascii="Times New Roman" w:hAnsi="Times New Roman" w:cs="Times New Roman"/>
                <w:sz w:val="24"/>
                <w:szCs w:val="24"/>
              </w:rPr>
              <w:t>ksi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>bilite (esneklik) özellikler</w:t>
            </w:r>
            <w:r w:rsidR="00B10468" w:rsidRPr="00693CC4"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</w:tc>
      </w:tr>
      <w:tr w:rsidR="004B7494" w:rsidRPr="00693CC4" w:rsidTr="00693CC4">
        <w:trPr>
          <w:trHeight w:val="1105"/>
        </w:trPr>
        <w:tc>
          <w:tcPr>
            <w:tcW w:w="1537" w:type="dxa"/>
          </w:tcPr>
          <w:p w:rsidR="004B7494" w:rsidRPr="00693CC4" w:rsidRDefault="004B7494" w:rsidP="00693CC4">
            <w:pPr>
              <w:pStyle w:val="Balk2"/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693CC4" w:rsidRDefault="004B7494" w:rsidP="00693CC4">
            <w:pPr>
              <w:pStyle w:val="Balk2"/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82999" w:rsidRDefault="006165B5" w:rsidP="00693CC4">
            <w:pPr>
              <w:pStyle w:val="ListeParagraf"/>
              <w:numPr>
                <w:ilvl w:val="0"/>
                <w:numId w:val="5"/>
              </w:num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Ürüne ait Sağlık Market ürün kayıt başvurusu esnasında b</w:t>
            </w:r>
            <w:r w:rsidR="00B82999">
              <w:rPr>
                <w:rFonts w:ascii="Times New Roman" w:hAnsi="Times New Roman" w:cs="Times New Roman"/>
                <w:sz w:val="24"/>
                <w:szCs w:val="24"/>
              </w:rPr>
              <w:t>alonun etkinliğini gösterecek çalışmaları içeren teknik dosya ürünle birlikte teslim edil</w:t>
            </w:r>
            <w:r w:rsidR="00E36106">
              <w:rPr>
                <w:rFonts w:ascii="Times New Roman" w:hAnsi="Times New Roman" w:cs="Times New Roman"/>
                <w:sz w:val="24"/>
                <w:szCs w:val="24"/>
              </w:rPr>
              <w:t>melidir</w:t>
            </w:r>
            <w:r w:rsidR="00B82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EF2" w:rsidRPr="00693CC4" w:rsidRDefault="00AA2EF2" w:rsidP="00693CC4">
            <w:pPr>
              <w:pStyle w:val="ListeParagraf"/>
              <w:numPr>
                <w:ilvl w:val="0"/>
                <w:numId w:val="5"/>
              </w:num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C4">
              <w:rPr>
                <w:rFonts w:ascii="Times New Roman" w:hAnsi="Times New Roman" w:cs="Times New Roman"/>
                <w:sz w:val="24"/>
                <w:szCs w:val="24"/>
              </w:rPr>
              <w:t xml:space="preserve">Balon </w:t>
            </w:r>
            <w:r w:rsidR="000D12FE" w:rsidRPr="00693CC4">
              <w:rPr>
                <w:rFonts w:ascii="Times New Roman" w:hAnsi="Times New Roman" w:cs="Times New Roman"/>
                <w:sz w:val="24"/>
                <w:szCs w:val="24"/>
              </w:rPr>
              <w:t>kateter steril ve orijinal ambalajında teslim edilmelidir.</w:t>
            </w:r>
          </w:p>
          <w:p w:rsidR="00195FEB" w:rsidRPr="00693CC4" w:rsidRDefault="00195FEB" w:rsidP="00693CC4">
            <w:pPr>
              <w:pStyle w:val="ListeParagraf"/>
              <w:spacing w:before="120" w:after="12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936492" w:rsidRDefault="00331203" w:rsidP="00ED62E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B35" w:rsidRDefault="00ED4B35" w:rsidP="00E02E86">
      <w:pPr>
        <w:spacing w:after="0" w:line="240" w:lineRule="auto"/>
      </w:pPr>
      <w:r>
        <w:separator/>
      </w:r>
    </w:p>
  </w:endnote>
  <w:endnote w:type="continuationSeparator" w:id="0">
    <w:p w:rsidR="00ED4B35" w:rsidRDefault="00ED4B35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2EB" w:rsidRDefault="00ED62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131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2EB" w:rsidRDefault="00ED62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B35" w:rsidRDefault="00ED4B35" w:rsidP="00E02E86">
      <w:pPr>
        <w:spacing w:after="0" w:line="240" w:lineRule="auto"/>
      </w:pPr>
      <w:r>
        <w:separator/>
      </w:r>
    </w:p>
  </w:footnote>
  <w:footnote w:type="continuationSeparator" w:id="0">
    <w:p w:rsidR="00ED4B35" w:rsidRDefault="00ED4B35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2EB" w:rsidRDefault="00ED62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F2" w:rsidRPr="00ED62EB" w:rsidRDefault="00AA2EF2" w:rsidP="00ED62EB">
    <w:pPr>
      <w:spacing w:before="120" w:after="12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ED62E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SMT2210-</w:t>
    </w:r>
    <w:r w:rsidRPr="00ED62EB">
      <w:rPr>
        <w:rFonts w:ascii="Times New Roman" w:hAnsi="Times New Roman" w:cs="Times New Roman"/>
        <w:b/>
        <w:color w:val="000000"/>
      </w:rPr>
      <w:t xml:space="preserve"> </w:t>
    </w:r>
    <w:r w:rsidRPr="00ED62E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PTCA BALONU, İLAÇ SALINIMLI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2EB" w:rsidRDefault="00ED62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1876B018"/>
    <w:lvl w:ilvl="0" w:tplc="07BAB0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B7296"/>
    <w:multiLevelType w:val="hybridMultilevel"/>
    <w:tmpl w:val="753E34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97E22"/>
    <w:multiLevelType w:val="hybridMultilevel"/>
    <w:tmpl w:val="6C7C6190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E312DE3"/>
    <w:multiLevelType w:val="hybridMultilevel"/>
    <w:tmpl w:val="070CB760"/>
    <w:lvl w:ilvl="0" w:tplc="07BAB05E">
      <w:start w:val="1"/>
      <w:numFmt w:val="decimal"/>
      <w:lvlText w:val="%1."/>
      <w:lvlJc w:val="left"/>
      <w:pPr>
        <w:ind w:left="8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2C32"/>
    <w:rsid w:val="00081230"/>
    <w:rsid w:val="00097130"/>
    <w:rsid w:val="000A3FC9"/>
    <w:rsid w:val="000A53E1"/>
    <w:rsid w:val="000D04A5"/>
    <w:rsid w:val="000D12FE"/>
    <w:rsid w:val="000E549A"/>
    <w:rsid w:val="00104579"/>
    <w:rsid w:val="001402FD"/>
    <w:rsid w:val="001542C7"/>
    <w:rsid w:val="0015441D"/>
    <w:rsid w:val="00195FEB"/>
    <w:rsid w:val="001C6DB8"/>
    <w:rsid w:val="00224A33"/>
    <w:rsid w:val="002618E3"/>
    <w:rsid w:val="0026575D"/>
    <w:rsid w:val="002B66F4"/>
    <w:rsid w:val="00302BE0"/>
    <w:rsid w:val="00331203"/>
    <w:rsid w:val="00396970"/>
    <w:rsid w:val="003A1CEA"/>
    <w:rsid w:val="003F3A25"/>
    <w:rsid w:val="004164BF"/>
    <w:rsid w:val="00422521"/>
    <w:rsid w:val="00464280"/>
    <w:rsid w:val="004668A7"/>
    <w:rsid w:val="00493858"/>
    <w:rsid w:val="004A09B6"/>
    <w:rsid w:val="004A4A89"/>
    <w:rsid w:val="004B7494"/>
    <w:rsid w:val="004F4CA0"/>
    <w:rsid w:val="004F5DEE"/>
    <w:rsid w:val="00562E52"/>
    <w:rsid w:val="006165B5"/>
    <w:rsid w:val="006353C5"/>
    <w:rsid w:val="00686970"/>
    <w:rsid w:val="00693CC4"/>
    <w:rsid w:val="00706305"/>
    <w:rsid w:val="007409A6"/>
    <w:rsid w:val="007C3FA9"/>
    <w:rsid w:val="007D72CA"/>
    <w:rsid w:val="00817605"/>
    <w:rsid w:val="008465EB"/>
    <w:rsid w:val="00882A1B"/>
    <w:rsid w:val="008E6734"/>
    <w:rsid w:val="00902083"/>
    <w:rsid w:val="009206B7"/>
    <w:rsid w:val="00936492"/>
    <w:rsid w:val="00963001"/>
    <w:rsid w:val="0098451F"/>
    <w:rsid w:val="009B474D"/>
    <w:rsid w:val="009E6525"/>
    <w:rsid w:val="009F3E05"/>
    <w:rsid w:val="00A0594E"/>
    <w:rsid w:val="00A165CD"/>
    <w:rsid w:val="00A20D6C"/>
    <w:rsid w:val="00A231FC"/>
    <w:rsid w:val="00A75058"/>
    <w:rsid w:val="00A76582"/>
    <w:rsid w:val="00AA2EF2"/>
    <w:rsid w:val="00AD4470"/>
    <w:rsid w:val="00AE20DD"/>
    <w:rsid w:val="00AE431E"/>
    <w:rsid w:val="00B0446B"/>
    <w:rsid w:val="00B070D7"/>
    <w:rsid w:val="00B10468"/>
    <w:rsid w:val="00B130FF"/>
    <w:rsid w:val="00B675E2"/>
    <w:rsid w:val="00B73B00"/>
    <w:rsid w:val="00B82999"/>
    <w:rsid w:val="00BA292C"/>
    <w:rsid w:val="00BA3150"/>
    <w:rsid w:val="00BB0607"/>
    <w:rsid w:val="00BD6076"/>
    <w:rsid w:val="00BF4EE4"/>
    <w:rsid w:val="00BF5AAE"/>
    <w:rsid w:val="00C04873"/>
    <w:rsid w:val="00C34E1F"/>
    <w:rsid w:val="00C447EC"/>
    <w:rsid w:val="00C90D5E"/>
    <w:rsid w:val="00CA1A33"/>
    <w:rsid w:val="00CB115F"/>
    <w:rsid w:val="00D3175A"/>
    <w:rsid w:val="00DA794A"/>
    <w:rsid w:val="00DD4B15"/>
    <w:rsid w:val="00E02E86"/>
    <w:rsid w:val="00E03234"/>
    <w:rsid w:val="00E36106"/>
    <w:rsid w:val="00E65C7D"/>
    <w:rsid w:val="00E73ACC"/>
    <w:rsid w:val="00E73F37"/>
    <w:rsid w:val="00E87E37"/>
    <w:rsid w:val="00EC7131"/>
    <w:rsid w:val="00EC75D1"/>
    <w:rsid w:val="00ED4B35"/>
    <w:rsid w:val="00ED62EB"/>
    <w:rsid w:val="00FA3EBF"/>
    <w:rsid w:val="00FB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ListeParagrafChar">
    <w:name w:val="Liste Paragraf Char"/>
    <w:basedOn w:val="VarsaylanParagrafYazTipi"/>
    <w:link w:val="ListeParagraf"/>
    <w:uiPriority w:val="34"/>
    <w:rsid w:val="00AA2EF2"/>
  </w:style>
  <w:style w:type="character" w:customStyle="1" w:styleId="Gvdemetni105pt">
    <w:name w:val="Gövde metni + 10;5 pt"/>
    <w:basedOn w:val="VarsaylanParagrafYazTipi"/>
    <w:rsid w:val="00AA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">
    <w:name w:val="Gövde metni_"/>
    <w:basedOn w:val="VarsaylanParagrafYazTipi"/>
    <w:link w:val="Gvdemetni0"/>
    <w:rsid w:val="00AA2EF2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A2EF2"/>
    <w:pPr>
      <w:widowControl w:val="0"/>
      <w:shd w:val="clear" w:color="auto" w:fill="FFFFFF"/>
      <w:spacing w:after="0" w:line="508" w:lineRule="exact"/>
      <w:ind w:hanging="800"/>
    </w:pPr>
    <w:rPr>
      <w:rFonts w:ascii="Segoe UI" w:eastAsia="Segoe UI" w:hAnsi="Segoe UI" w:cs="Segoe UI"/>
      <w:sz w:val="20"/>
      <w:szCs w:val="20"/>
    </w:rPr>
  </w:style>
  <w:style w:type="character" w:customStyle="1" w:styleId="Gvdemetni105ptKaln">
    <w:name w:val="Gövde metni + 10;5 pt;Kalın"/>
    <w:basedOn w:val="VarsaylanParagrafYazTipi"/>
    <w:rsid w:val="00AA2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2983-0202-4DDF-A357-42F00E41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2</cp:revision>
  <dcterms:created xsi:type="dcterms:W3CDTF">2025-11-28T07:00:00Z</dcterms:created>
  <dcterms:modified xsi:type="dcterms:W3CDTF">2025-11-28T07:00:00Z</dcterms:modified>
</cp:coreProperties>
</file>