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3567B6FF" w14:textId="77777777" w:rsidTr="00195FEB">
        <w:trPr>
          <w:trHeight w:val="1351"/>
        </w:trPr>
        <w:tc>
          <w:tcPr>
            <w:tcW w:w="1537" w:type="dxa"/>
          </w:tcPr>
          <w:p w14:paraId="087D445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48B49287" w14:textId="77777777" w:rsidR="00697E2D" w:rsidRDefault="00697E2D" w:rsidP="00697E2D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eastAsia="Arial Unicode MS"/>
                <w:color w:val="auto"/>
              </w:rPr>
            </w:pPr>
            <w:r w:rsidRPr="0016411A">
              <w:rPr>
                <w:rFonts w:eastAsia="Arial Unicode MS"/>
                <w:color w:val="auto"/>
              </w:rPr>
              <w:t>Koroner damar içinde basınç ölçümleri yapmaya uygun yapı ve uzunlukta olmalıdır.</w:t>
            </w:r>
          </w:p>
          <w:p w14:paraId="526630B7" w14:textId="77777777" w:rsidR="004B7494" w:rsidRPr="00D71A98" w:rsidRDefault="004B7494" w:rsidP="00697E2D">
            <w:pPr>
              <w:spacing w:before="120" w:after="120" w:line="360" w:lineRule="auto"/>
              <w:jc w:val="both"/>
            </w:pPr>
          </w:p>
        </w:tc>
      </w:tr>
      <w:tr w:rsidR="004B7494" w14:paraId="0B6B37A6" w14:textId="77777777" w:rsidTr="004B7494">
        <w:trPr>
          <w:trHeight w:val="1640"/>
        </w:trPr>
        <w:tc>
          <w:tcPr>
            <w:tcW w:w="1537" w:type="dxa"/>
          </w:tcPr>
          <w:p w14:paraId="66E4184B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5784F646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2E8AD07" w14:textId="77BFE4F6" w:rsidR="000A61DA" w:rsidRDefault="000711B5" w:rsidP="00697E2D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eastAsia="Arial Unicode MS"/>
                <w:color w:val="auto"/>
              </w:rPr>
            </w:pPr>
            <w:r w:rsidRPr="0016411A">
              <w:rPr>
                <w:rFonts w:eastAsia="Arial Unicode MS"/>
                <w:color w:val="auto"/>
              </w:rPr>
              <w:t xml:space="preserve">Basınç sensörlü kılavuz tel </w:t>
            </w:r>
            <w:r w:rsidR="008D5EC4">
              <w:rPr>
                <w:rFonts w:eastAsia="Arial Unicode MS"/>
                <w:color w:val="auto"/>
              </w:rPr>
              <w:t>ve/veya mikrokateter</w:t>
            </w:r>
            <w:r w:rsidR="008F49E9">
              <w:rPr>
                <w:rFonts w:eastAsia="Arial Unicode MS"/>
                <w:color w:val="auto"/>
              </w:rPr>
              <w:t xml:space="preserve"> en az</w:t>
            </w:r>
            <w:r w:rsidR="008D5EC4">
              <w:rPr>
                <w:rFonts w:eastAsia="Arial Unicode MS"/>
                <w:color w:val="auto"/>
              </w:rPr>
              <w:t xml:space="preserve"> </w:t>
            </w:r>
            <w:r w:rsidR="00697E2D">
              <w:rPr>
                <w:rFonts w:eastAsia="Arial Unicode MS"/>
                <w:color w:val="auto"/>
              </w:rPr>
              <w:t>0.014</w:t>
            </w:r>
            <w:r w:rsidR="00697E2D" w:rsidRPr="0016411A">
              <w:rPr>
                <w:rFonts w:eastAsia="Arial Unicode MS"/>
                <w:color w:val="auto"/>
              </w:rPr>
              <w:t xml:space="preserve"> </w:t>
            </w:r>
            <w:r w:rsidR="009035AC" w:rsidRPr="0016411A">
              <w:rPr>
                <w:rFonts w:eastAsia="Arial Unicode MS"/>
                <w:color w:val="auto"/>
              </w:rPr>
              <w:t>inç</w:t>
            </w:r>
            <w:r w:rsidR="00697E2D" w:rsidRPr="0016411A">
              <w:rPr>
                <w:rFonts w:eastAsia="Arial Unicode MS"/>
                <w:color w:val="auto"/>
              </w:rPr>
              <w:t xml:space="preserve"> kalınlığında ve </w:t>
            </w:r>
            <w:r w:rsidR="00CA41D0">
              <w:rPr>
                <w:rFonts w:eastAsia="Arial Unicode MS"/>
                <w:color w:val="auto"/>
              </w:rPr>
              <w:t xml:space="preserve">kılavuz tel yapısında ise </w:t>
            </w:r>
            <w:r w:rsidR="009035AC" w:rsidRPr="0016411A">
              <w:rPr>
                <w:rFonts w:eastAsia="Arial Unicode MS"/>
                <w:color w:val="auto"/>
              </w:rPr>
              <w:t>monorail</w:t>
            </w:r>
            <w:r w:rsidR="009035AC">
              <w:rPr>
                <w:rFonts w:eastAsia="Arial Unicode MS"/>
                <w:color w:val="auto"/>
              </w:rPr>
              <w:t xml:space="preserve"> </w:t>
            </w:r>
            <w:r w:rsidR="009035AC" w:rsidRPr="0016411A">
              <w:rPr>
                <w:rFonts w:eastAsia="Arial Unicode MS"/>
                <w:color w:val="auto"/>
              </w:rPr>
              <w:t>balon</w:t>
            </w:r>
            <w:r w:rsidR="00697E2D" w:rsidRPr="0016411A">
              <w:rPr>
                <w:rFonts w:eastAsia="Arial Unicode MS"/>
                <w:color w:val="auto"/>
              </w:rPr>
              <w:t xml:space="preserve"> ile kulla</w:t>
            </w:r>
            <w:r w:rsidR="00697E2D">
              <w:rPr>
                <w:rFonts w:eastAsia="Arial Unicode MS"/>
                <w:color w:val="auto"/>
              </w:rPr>
              <w:t>nıma uygun uzunlukta olmalıdır</w:t>
            </w:r>
            <w:r w:rsidR="00B12901">
              <w:rPr>
                <w:rFonts w:eastAsia="Arial Unicode MS"/>
                <w:color w:val="auto"/>
              </w:rPr>
              <w:t>.</w:t>
            </w:r>
          </w:p>
          <w:p w14:paraId="41985114" w14:textId="79CDDD34" w:rsidR="004B7494" w:rsidRPr="00E64229" w:rsidRDefault="000A61DA" w:rsidP="00E64229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eastAsia="Arial Unicode MS"/>
                <w:color w:val="auto"/>
              </w:rPr>
            </w:pPr>
            <w:r>
              <w:rPr>
                <w:rFonts w:eastAsia="Arial Unicode MS"/>
                <w:color w:val="auto"/>
              </w:rPr>
              <w:t>Basın</w:t>
            </w:r>
            <w:r w:rsidR="00883DF4">
              <w:rPr>
                <w:rFonts w:eastAsia="Arial Unicode MS"/>
                <w:color w:val="auto"/>
              </w:rPr>
              <w:t>ç</w:t>
            </w:r>
            <w:r>
              <w:rPr>
                <w:rFonts w:eastAsia="Arial Unicode MS"/>
                <w:color w:val="auto"/>
              </w:rPr>
              <w:t xml:space="preserve"> sensörlü kılavuz tel</w:t>
            </w:r>
            <w:r w:rsidR="008D5EC4">
              <w:rPr>
                <w:rFonts w:eastAsia="Arial Unicode MS"/>
                <w:color w:val="auto"/>
              </w:rPr>
              <w:t xml:space="preserve"> ve/veya mikrokateter </w:t>
            </w:r>
            <w:r>
              <w:rPr>
                <w:rFonts w:eastAsia="Arial Unicode MS"/>
                <w:color w:val="auto"/>
              </w:rPr>
              <w:t>en az 125cm uzunlukta olmalıdır</w:t>
            </w:r>
          </w:p>
        </w:tc>
      </w:tr>
      <w:tr w:rsidR="004B7494" w14:paraId="55EDEFE8" w14:textId="77777777" w:rsidTr="004B7494">
        <w:trPr>
          <w:trHeight w:val="1640"/>
        </w:trPr>
        <w:tc>
          <w:tcPr>
            <w:tcW w:w="1537" w:type="dxa"/>
          </w:tcPr>
          <w:p w14:paraId="2B428471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1DFB22D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DC33AFE" w14:textId="27438078" w:rsidR="00697E2D" w:rsidRDefault="00697E2D" w:rsidP="00697E2D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eastAsia="Arial Unicode MS"/>
                <w:color w:val="auto"/>
              </w:rPr>
            </w:pPr>
            <w:r w:rsidRPr="0016411A">
              <w:rPr>
                <w:rFonts w:eastAsia="Arial Unicode MS"/>
                <w:color w:val="auto"/>
              </w:rPr>
              <w:t xml:space="preserve">Basınç sensörlü </w:t>
            </w:r>
            <w:r w:rsidR="009035AC" w:rsidRPr="0016411A">
              <w:rPr>
                <w:rFonts w:eastAsia="Arial Unicode MS"/>
                <w:color w:val="auto"/>
              </w:rPr>
              <w:t>kılavuz</w:t>
            </w:r>
            <w:r w:rsidRPr="0016411A">
              <w:rPr>
                <w:rFonts w:eastAsia="Arial Unicode MS"/>
                <w:color w:val="auto"/>
              </w:rPr>
              <w:t xml:space="preserve"> tel</w:t>
            </w:r>
            <w:r w:rsidR="00C703C6">
              <w:rPr>
                <w:rFonts w:eastAsia="Arial Unicode MS"/>
                <w:color w:val="auto"/>
              </w:rPr>
              <w:t xml:space="preserve"> </w:t>
            </w:r>
            <w:r w:rsidR="00C703C6">
              <w:rPr>
                <w:rFonts w:eastAsia="Arial Unicode MS"/>
              </w:rPr>
              <w:t xml:space="preserve">ve/veya mikrokateter </w:t>
            </w:r>
            <w:r w:rsidRPr="0016411A">
              <w:rPr>
                <w:rFonts w:eastAsia="Arial Unicode MS"/>
                <w:color w:val="auto"/>
              </w:rPr>
              <w:t xml:space="preserve">özel bir </w:t>
            </w:r>
            <w:r w:rsidR="009035AC" w:rsidRPr="0016411A">
              <w:rPr>
                <w:rFonts w:eastAsia="Arial Unicode MS"/>
                <w:color w:val="auto"/>
              </w:rPr>
              <w:t>kon</w:t>
            </w:r>
            <w:r w:rsidR="00B61AE2">
              <w:rPr>
                <w:rFonts w:eastAsia="Arial Unicode MS"/>
                <w:color w:val="auto"/>
              </w:rPr>
              <w:t>n</w:t>
            </w:r>
            <w:r w:rsidR="009035AC" w:rsidRPr="0016411A">
              <w:rPr>
                <w:rFonts w:eastAsia="Arial Unicode MS"/>
                <w:color w:val="auto"/>
              </w:rPr>
              <w:t>ektöre</w:t>
            </w:r>
            <w:r w:rsidRPr="0016411A">
              <w:rPr>
                <w:rFonts w:eastAsia="Arial Unicode MS"/>
                <w:color w:val="auto"/>
              </w:rPr>
              <w:t xml:space="preserve"> </w:t>
            </w:r>
            <w:r w:rsidR="000711B5">
              <w:rPr>
                <w:rFonts w:eastAsia="Arial Unicode MS"/>
                <w:color w:val="auto"/>
              </w:rPr>
              <w:t xml:space="preserve">veya FFR linke </w:t>
            </w:r>
            <w:r w:rsidRPr="0016411A">
              <w:rPr>
                <w:rFonts w:eastAsia="Arial Unicode MS"/>
                <w:color w:val="auto"/>
              </w:rPr>
              <w:t>monte edilmiş olmalı;</w:t>
            </w:r>
            <w:r w:rsidR="0099248D">
              <w:rPr>
                <w:rFonts w:eastAsia="Arial Unicode MS"/>
                <w:color w:val="auto"/>
              </w:rPr>
              <w:t xml:space="preserve"> </w:t>
            </w:r>
            <w:r w:rsidR="00CA5B28">
              <w:rPr>
                <w:rFonts w:eastAsia="Arial Unicode MS"/>
                <w:color w:val="auto"/>
              </w:rPr>
              <w:t xml:space="preserve">işlem sırasında ihtiyaç duyuluyorsa kılavuz tel şeklinde olan ürünler </w:t>
            </w:r>
            <w:r w:rsidR="009035AC" w:rsidRPr="0016411A">
              <w:rPr>
                <w:rFonts w:eastAsia="Arial Unicode MS"/>
                <w:color w:val="auto"/>
              </w:rPr>
              <w:t>kon</w:t>
            </w:r>
            <w:r w:rsidR="00B61AE2">
              <w:rPr>
                <w:rFonts w:eastAsia="Arial Unicode MS"/>
                <w:color w:val="auto"/>
              </w:rPr>
              <w:t>n</w:t>
            </w:r>
            <w:r w:rsidR="009035AC" w:rsidRPr="0016411A">
              <w:rPr>
                <w:rFonts w:eastAsia="Arial Unicode MS"/>
                <w:color w:val="auto"/>
              </w:rPr>
              <w:t>ektörden</w:t>
            </w:r>
            <w:r w:rsidRPr="0016411A">
              <w:rPr>
                <w:rFonts w:eastAsia="Arial Unicode MS"/>
                <w:color w:val="auto"/>
              </w:rPr>
              <w:t xml:space="preserve"> </w:t>
            </w:r>
            <w:r w:rsidR="000711B5">
              <w:rPr>
                <w:rFonts w:eastAsia="Arial Unicode MS"/>
                <w:color w:val="auto"/>
              </w:rPr>
              <w:t xml:space="preserve">veya FFR linkten </w:t>
            </w:r>
            <w:r w:rsidRPr="0016411A">
              <w:rPr>
                <w:rFonts w:eastAsia="Arial Unicode MS"/>
                <w:color w:val="auto"/>
              </w:rPr>
              <w:t xml:space="preserve">rahatlıkla ayrılıp, tekrar monte edilebilmelidir. </w:t>
            </w:r>
          </w:p>
          <w:p w14:paraId="75BB0986" w14:textId="6F17E363" w:rsidR="00697E2D" w:rsidRDefault="009035AC" w:rsidP="00697E2D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eastAsia="Arial Unicode MS"/>
                <w:color w:val="auto"/>
              </w:rPr>
            </w:pPr>
            <w:r w:rsidRPr="0016411A">
              <w:rPr>
                <w:rFonts w:eastAsia="Arial Unicode MS"/>
                <w:color w:val="auto"/>
              </w:rPr>
              <w:t>Kon</w:t>
            </w:r>
            <w:r w:rsidR="0077203F">
              <w:rPr>
                <w:rFonts w:eastAsia="Arial Unicode MS"/>
                <w:color w:val="auto"/>
              </w:rPr>
              <w:t>v</w:t>
            </w:r>
            <w:r w:rsidR="00607D0D">
              <w:rPr>
                <w:rFonts w:eastAsia="Arial Unicode MS"/>
                <w:color w:val="auto"/>
              </w:rPr>
              <w:t>ek</w:t>
            </w:r>
            <w:r w:rsidRPr="0016411A">
              <w:rPr>
                <w:rFonts w:eastAsia="Arial Unicode MS"/>
                <w:color w:val="auto"/>
              </w:rPr>
              <w:t>törün</w:t>
            </w:r>
            <w:r w:rsidR="00697E2D" w:rsidRPr="0016411A">
              <w:rPr>
                <w:rFonts w:eastAsia="Arial Unicode MS"/>
                <w:color w:val="auto"/>
              </w:rPr>
              <w:t xml:space="preserve">, analizör cihazına </w:t>
            </w:r>
            <w:r w:rsidR="00697E2D" w:rsidRPr="002B43C4">
              <w:rPr>
                <w:rFonts w:eastAsia="Arial Unicode MS"/>
                <w:color w:val="auto"/>
              </w:rPr>
              <w:t xml:space="preserve">bağlanabilmesi için kablosuz </w:t>
            </w:r>
            <w:r w:rsidRPr="002B43C4">
              <w:rPr>
                <w:rFonts w:eastAsia="Arial Unicode MS"/>
                <w:color w:val="auto"/>
              </w:rPr>
              <w:t>kon</w:t>
            </w:r>
            <w:r w:rsidR="00C21F53">
              <w:rPr>
                <w:rFonts w:eastAsia="Arial Unicode MS"/>
                <w:color w:val="auto"/>
              </w:rPr>
              <w:t>v</w:t>
            </w:r>
            <w:r w:rsidRPr="002B43C4">
              <w:rPr>
                <w:rFonts w:eastAsia="Arial Unicode MS"/>
                <w:color w:val="auto"/>
              </w:rPr>
              <w:t>ektörü</w:t>
            </w:r>
            <w:r w:rsidR="00697E2D" w:rsidRPr="002B43C4">
              <w:rPr>
                <w:rFonts w:eastAsia="Arial Unicode MS"/>
                <w:color w:val="auto"/>
              </w:rPr>
              <w:t xml:space="preserve"> (Transmitter) veya yeterli uzunlukta kablosu ve adaptörü olmalı, tüm bu parçalar yekpare olmalıdır</w:t>
            </w:r>
            <w:r w:rsidR="00697E2D" w:rsidRPr="0016411A">
              <w:rPr>
                <w:rFonts w:eastAsia="Arial Unicode MS"/>
                <w:color w:val="auto"/>
              </w:rPr>
              <w:t xml:space="preserve">. </w:t>
            </w:r>
          </w:p>
          <w:p w14:paraId="23693F36" w14:textId="77777777" w:rsidR="00697E2D" w:rsidRDefault="00697E2D" w:rsidP="00697E2D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eastAsia="Arial Unicode MS"/>
                <w:color w:val="auto"/>
              </w:rPr>
            </w:pPr>
            <w:r w:rsidRPr="0016411A">
              <w:rPr>
                <w:rFonts w:eastAsia="Arial Unicode MS"/>
                <w:color w:val="auto"/>
              </w:rPr>
              <w:t>Sensörler basınç verilerini moni</w:t>
            </w:r>
            <w:r>
              <w:rPr>
                <w:rFonts w:eastAsia="Arial Unicode MS"/>
                <w:color w:val="auto"/>
              </w:rPr>
              <w:t>törize edecek yapıda olmalıdır.</w:t>
            </w:r>
          </w:p>
          <w:p w14:paraId="17AAB2E4" w14:textId="2C607EB2" w:rsidR="00697E2D" w:rsidRDefault="00697E2D" w:rsidP="00697E2D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eastAsia="Arial Unicode MS"/>
                <w:color w:val="auto"/>
              </w:rPr>
            </w:pPr>
            <w:r w:rsidRPr="0016411A">
              <w:rPr>
                <w:rFonts w:eastAsia="Arial Unicode MS"/>
                <w:color w:val="auto"/>
              </w:rPr>
              <w:t>Basınç sensörlü kılavuz te</w:t>
            </w:r>
            <w:r>
              <w:rPr>
                <w:rFonts w:eastAsia="Arial Unicode MS"/>
                <w:color w:val="auto"/>
              </w:rPr>
              <w:t xml:space="preserve">l </w:t>
            </w:r>
            <w:r w:rsidR="005A7836">
              <w:rPr>
                <w:rFonts w:eastAsia="Arial Unicode MS"/>
                <w:color w:val="auto"/>
              </w:rPr>
              <w:t xml:space="preserve">ve/veya mikrokateterin </w:t>
            </w:r>
            <w:r>
              <w:rPr>
                <w:rFonts w:eastAsia="Arial Unicode MS"/>
                <w:color w:val="auto"/>
              </w:rPr>
              <w:t>ucu esnek yapıda olmalıdır.</w:t>
            </w:r>
          </w:p>
          <w:p w14:paraId="0A9D981E" w14:textId="77777777" w:rsidR="00697E2D" w:rsidRDefault="00697E2D" w:rsidP="00697E2D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eastAsia="Arial Unicode MS"/>
                <w:color w:val="auto"/>
              </w:rPr>
            </w:pPr>
            <w:r w:rsidRPr="0016411A">
              <w:rPr>
                <w:rFonts w:eastAsia="Arial Unicode MS"/>
                <w:color w:val="auto"/>
              </w:rPr>
              <w:t>Mükemmel tork özelliğine sahip olmalı, tork verici, kılavuz tel üzerinde kullanıma hazır olmal</w:t>
            </w:r>
            <w:r>
              <w:rPr>
                <w:rFonts w:eastAsia="Arial Unicode MS"/>
                <w:color w:val="auto"/>
              </w:rPr>
              <w:t>ıdır.</w:t>
            </w:r>
          </w:p>
          <w:p w14:paraId="5AE16EB8" w14:textId="2F9435D9" w:rsidR="00697E2D" w:rsidRDefault="00697E2D" w:rsidP="00697E2D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eastAsia="Arial Unicode MS"/>
                <w:color w:val="auto"/>
              </w:rPr>
            </w:pPr>
            <w:r w:rsidRPr="0016411A">
              <w:rPr>
                <w:rFonts w:eastAsia="Arial Unicode MS"/>
                <w:color w:val="auto"/>
              </w:rPr>
              <w:t>Uzun</w:t>
            </w:r>
            <w:r w:rsidR="0016183B">
              <w:rPr>
                <w:rFonts w:eastAsia="Arial Unicode MS"/>
                <w:color w:val="auto"/>
              </w:rPr>
              <w:t xml:space="preserve"> </w:t>
            </w:r>
            <w:r w:rsidRPr="0016411A">
              <w:rPr>
                <w:rFonts w:eastAsia="Arial Unicode MS"/>
                <w:color w:val="auto"/>
              </w:rPr>
              <w:t>süreli</w:t>
            </w:r>
            <w:r w:rsidR="0016183B">
              <w:rPr>
                <w:rFonts w:eastAsia="Arial Unicode MS"/>
                <w:color w:val="auto"/>
              </w:rPr>
              <w:t xml:space="preserve"> </w:t>
            </w:r>
            <w:r w:rsidRPr="0016411A">
              <w:rPr>
                <w:rFonts w:eastAsia="Arial Unicode MS"/>
                <w:color w:val="auto"/>
              </w:rPr>
              <w:t>ölçümlere olanak sağlayabilecek</w:t>
            </w:r>
            <w:r w:rsidR="0099248D">
              <w:rPr>
                <w:rFonts w:eastAsia="Arial Unicode MS"/>
                <w:color w:val="auto"/>
              </w:rPr>
              <w:t xml:space="preserve"> </w:t>
            </w:r>
            <w:bookmarkStart w:id="0" w:name="_GoBack"/>
            <w:bookmarkEnd w:id="0"/>
            <w:r w:rsidRPr="0016411A">
              <w:rPr>
                <w:rFonts w:eastAsia="Arial Unicode MS"/>
                <w:color w:val="auto"/>
              </w:rPr>
              <w:t>sinyal</w:t>
            </w:r>
            <w:r w:rsidR="0016183B">
              <w:rPr>
                <w:rFonts w:eastAsia="Arial Unicode MS"/>
                <w:color w:val="auto"/>
              </w:rPr>
              <w:t xml:space="preserve"> </w:t>
            </w:r>
            <w:r w:rsidRPr="0016411A">
              <w:rPr>
                <w:rFonts w:eastAsia="Arial Unicode MS"/>
                <w:color w:val="auto"/>
              </w:rPr>
              <w:t>st</w:t>
            </w:r>
            <w:r>
              <w:rPr>
                <w:rFonts w:eastAsia="Arial Unicode MS"/>
                <w:color w:val="auto"/>
              </w:rPr>
              <w:t>abilizasyonu</w:t>
            </w:r>
            <w:r w:rsidR="0016183B">
              <w:rPr>
                <w:rFonts w:eastAsia="Arial Unicode MS"/>
                <w:color w:val="auto"/>
              </w:rPr>
              <w:t xml:space="preserve"> </w:t>
            </w:r>
            <w:r>
              <w:rPr>
                <w:rFonts w:eastAsia="Arial Unicode MS"/>
                <w:color w:val="auto"/>
              </w:rPr>
              <w:t>sağlanabilmelidir.</w:t>
            </w:r>
          </w:p>
          <w:p w14:paraId="15616F0D" w14:textId="77777777" w:rsidR="0051056E" w:rsidRPr="00D71A98" w:rsidRDefault="0051056E" w:rsidP="00697E2D">
            <w:pPr>
              <w:pStyle w:val="Default"/>
              <w:spacing w:line="360" w:lineRule="auto"/>
              <w:ind w:left="360"/>
              <w:jc w:val="both"/>
            </w:pPr>
          </w:p>
        </w:tc>
      </w:tr>
      <w:tr w:rsidR="004B7494" w14:paraId="5E7BA768" w14:textId="77777777" w:rsidTr="004B7494">
        <w:trPr>
          <w:trHeight w:val="1640"/>
        </w:trPr>
        <w:tc>
          <w:tcPr>
            <w:tcW w:w="1537" w:type="dxa"/>
          </w:tcPr>
          <w:p w14:paraId="24197B3D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099927B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E951875" w14:textId="77777777" w:rsidR="002F4505" w:rsidRPr="00FB54DF" w:rsidRDefault="00697E2D" w:rsidP="005F40DE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eastAsia="Arial Unicode MS"/>
                <w:color w:val="auto"/>
              </w:rPr>
            </w:pPr>
            <w:r w:rsidRPr="00FB54DF">
              <w:rPr>
                <w:rFonts w:eastAsia="Arial Unicode MS"/>
                <w:color w:val="auto"/>
              </w:rPr>
              <w:t xml:space="preserve">Tüm bağlantı kabloları ve konnektörleriyle birlikte, kullanıma hazır özel ve steril ambalajı ile teslim edilmelidir. </w:t>
            </w:r>
          </w:p>
          <w:p w14:paraId="58D7F494" w14:textId="77777777" w:rsidR="005F40DE" w:rsidRDefault="005F40DE" w:rsidP="005F40DE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eastAsia="Arial Unicode MS"/>
                <w:color w:val="auto"/>
              </w:rPr>
            </w:pPr>
            <w:r w:rsidRPr="00FB54DF">
              <w:rPr>
                <w:rFonts w:eastAsia="Arial Unicode MS"/>
                <w:color w:val="auto"/>
              </w:rPr>
              <w:t>Firma kullanım esnasında</w:t>
            </w:r>
            <w:r w:rsidR="002F4505" w:rsidRPr="00FB54DF">
              <w:rPr>
                <w:rFonts w:eastAsia="Arial Unicode MS"/>
                <w:color w:val="auto"/>
              </w:rPr>
              <w:t xml:space="preserve"> </w:t>
            </w:r>
            <w:r w:rsidR="00DE1D88" w:rsidRPr="00FB54DF">
              <w:rPr>
                <w:rFonts w:eastAsia="Arial Unicode MS"/>
                <w:color w:val="auto"/>
              </w:rPr>
              <w:t xml:space="preserve">ölçüm cihazını </w:t>
            </w:r>
            <w:r w:rsidR="002F4505" w:rsidRPr="00FB54DF">
              <w:rPr>
                <w:rFonts w:eastAsia="Arial Unicode MS"/>
                <w:color w:val="auto"/>
              </w:rPr>
              <w:t>kurumda çalışır durumda</w:t>
            </w:r>
            <w:r w:rsidRPr="00FB54DF">
              <w:rPr>
                <w:rFonts w:eastAsia="Arial Unicode MS"/>
                <w:color w:val="auto"/>
              </w:rPr>
              <w:t xml:space="preserve"> bulundurmalıdır.</w:t>
            </w:r>
          </w:p>
          <w:p w14:paraId="6FCEC052" w14:textId="2DB3877F" w:rsidR="0016183B" w:rsidRPr="00FB54DF" w:rsidRDefault="0016183B" w:rsidP="005F40DE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eastAsia="Arial Unicode MS"/>
                <w:color w:val="auto"/>
              </w:rPr>
            </w:pPr>
            <w:r w:rsidRPr="0016411A">
              <w:rPr>
                <w:rFonts w:eastAsia="Arial Unicode MS"/>
                <w:color w:val="auto"/>
              </w:rPr>
              <w:t>Basınç sensörlü kılavuz tel</w:t>
            </w:r>
            <w:r>
              <w:rPr>
                <w:rFonts w:eastAsia="Arial Unicode MS"/>
                <w:color w:val="auto"/>
              </w:rPr>
              <w:t xml:space="preserve"> </w:t>
            </w:r>
            <w:r w:rsidR="00EB4951">
              <w:rPr>
                <w:rFonts w:eastAsia="Arial Unicode MS"/>
                <w:color w:val="auto"/>
              </w:rPr>
              <w:t xml:space="preserve">ve/veya mikrokateter </w:t>
            </w:r>
            <w:r>
              <w:rPr>
                <w:rFonts w:eastAsia="Arial Unicode MS"/>
                <w:color w:val="auto"/>
              </w:rPr>
              <w:t>steril ve orijinal ambalajında olmalıdır.</w:t>
            </w:r>
          </w:p>
          <w:p w14:paraId="69B4F72F" w14:textId="77777777" w:rsidR="00195FEB" w:rsidRPr="0051056E" w:rsidRDefault="00195FEB" w:rsidP="00697E2D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D218BF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9B619" w14:textId="77777777" w:rsidR="005D41BA" w:rsidRDefault="005D41BA" w:rsidP="00E02E86">
      <w:pPr>
        <w:spacing w:after="0" w:line="240" w:lineRule="auto"/>
      </w:pPr>
      <w:r>
        <w:separator/>
      </w:r>
    </w:p>
  </w:endnote>
  <w:endnote w:type="continuationSeparator" w:id="0">
    <w:p w14:paraId="67EF1BB0" w14:textId="77777777" w:rsidR="005D41BA" w:rsidRDefault="005D41BA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55808" w14:textId="77777777" w:rsidR="00EF115C" w:rsidRDefault="00EF115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14:paraId="7E7BA41C" w14:textId="77777777"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1DA">
          <w:rPr>
            <w:noProof/>
          </w:rPr>
          <w:t>1</w:t>
        </w:r>
        <w:r>
          <w:fldChar w:fldCharType="end"/>
        </w:r>
      </w:p>
    </w:sdtContent>
  </w:sdt>
  <w:p w14:paraId="6853B510" w14:textId="77777777"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D4CA8" w14:textId="77777777" w:rsidR="00EF115C" w:rsidRDefault="00EF11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52696" w14:textId="77777777" w:rsidR="005D41BA" w:rsidRDefault="005D41BA" w:rsidP="00E02E86">
      <w:pPr>
        <w:spacing w:after="0" w:line="240" w:lineRule="auto"/>
      </w:pPr>
      <w:r>
        <w:separator/>
      </w:r>
    </w:p>
  </w:footnote>
  <w:footnote w:type="continuationSeparator" w:id="0">
    <w:p w14:paraId="661862CD" w14:textId="77777777" w:rsidR="005D41BA" w:rsidRDefault="005D41BA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1223F" w14:textId="77777777" w:rsidR="00EF115C" w:rsidRDefault="00EF115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33CF6" w14:textId="77777777" w:rsidR="00697E2D" w:rsidRPr="009035AC" w:rsidRDefault="009035AC" w:rsidP="009035AC">
    <w:pPr>
      <w:spacing w:line="360" w:lineRule="auto"/>
      <w:ind w:left="426" w:hanging="426"/>
      <w:jc w:val="both"/>
      <w:rPr>
        <w:rFonts w:ascii="Times New Roman" w:hAnsi="Times New Roman" w:cs="Times New Roman"/>
        <w:b/>
        <w:color w:val="000000"/>
        <w:sz w:val="24"/>
        <w:szCs w:val="24"/>
      </w:rPr>
    </w:pPr>
    <w:r w:rsidRPr="009035AC">
      <w:rPr>
        <w:rFonts w:ascii="Times New Roman" w:hAnsi="Times New Roman" w:cs="Times New Roman"/>
        <w:b/>
        <w:color w:val="000000"/>
        <w:sz w:val="24"/>
        <w:szCs w:val="24"/>
      </w:rPr>
      <w:t>SMT2080-</w:t>
    </w:r>
    <w:r w:rsidRPr="009035AC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 xml:space="preserve"> </w:t>
    </w:r>
    <w:r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>KILAVUZ TEL</w:t>
    </w:r>
    <w:r w:rsidR="00EF115C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 xml:space="preserve"> </w:t>
    </w:r>
    <w:r w:rsidR="00EF115C" w:rsidRPr="009035AC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>BASINÇ</w:t>
    </w:r>
    <w:r w:rsidR="00EF115C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 xml:space="preserve"> ÖLÇER</w:t>
    </w:r>
    <w:r w:rsidRPr="009035AC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>, KORONER HEMODİNAMİ ÇALIŞMA</w:t>
    </w:r>
  </w:p>
  <w:p w14:paraId="2386ADEB" w14:textId="77777777" w:rsidR="00E02E86" w:rsidRDefault="00E02E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6A181" w14:textId="77777777" w:rsidR="00EF115C" w:rsidRDefault="00EF11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B6719"/>
    <w:multiLevelType w:val="hybridMultilevel"/>
    <w:tmpl w:val="E020E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516CEE9A"/>
    <w:lvl w:ilvl="0" w:tplc="46FA4E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E456910"/>
    <w:multiLevelType w:val="hybridMultilevel"/>
    <w:tmpl w:val="CA722D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711B5"/>
    <w:rsid w:val="000A61DA"/>
    <w:rsid w:val="000D04A5"/>
    <w:rsid w:val="00104579"/>
    <w:rsid w:val="001046ED"/>
    <w:rsid w:val="0016183B"/>
    <w:rsid w:val="00195FEB"/>
    <w:rsid w:val="00207FEC"/>
    <w:rsid w:val="00221543"/>
    <w:rsid w:val="002618E3"/>
    <w:rsid w:val="002B6519"/>
    <w:rsid w:val="002B66F4"/>
    <w:rsid w:val="002E4E18"/>
    <w:rsid w:val="002F4505"/>
    <w:rsid w:val="00331203"/>
    <w:rsid w:val="0033723E"/>
    <w:rsid w:val="00452F39"/>
    <w:rsid w:val="004B7494"/>
    <w:rsid w:val="004D1084"/>
    <w:rsid w:val="0051056E"/>
    <w:rsid w:val="00516DD7"/>
    <w:rsid w:val="005A7836"/>
    <w:rsid w:val="005D41BA"/>
    <w:rsid w:val="005F40DE"/>
    <w:rsid w:val="00607D0D"/>
    <w:rsid w:val="00656203"/>
    <w:rsid w:val="00697E2D"/>
    <w:rsid w:val="00736013"/>
    <w:rsid w:val="007644D7"/>
    <w:rsid w:val="0077203F"/>
    <w:rsid w:val="007B73B9"/>
    <w:rsid w:val="007C5B11"/>
    <w:rsid w:val="008214EB"/>
    <w:rsid w:val="00883DF4"/>
    <w:rsid w:val="0088440A"/>
    <w:rsid w:val="008C65F1"/>
    <w:rsid w:val="008D5EC4"/>
    <w:rsid w:val="008F49E9"/>
    <w:rsid w:val="009035AC"/>
    <w:rsid w:val="00936492"/>
    <w:rsid w:val="00960A42"/>
    <w:rsid w:val="00962CF8"/>
    <w:rsid w:val="0099248D"/>
    <w:rsid w:val="00996031"/>
    <w:rsid w:val="00A0594E"/>
    <w:rsid w:val="00A72CCE"/>
    <w:rsid w:val="00A76582"/>
    <w:rsid w:val="00AE20DD"/>
    <w:rsid w:val="00B04242"/>
    <w:rsid w:val="00B12901"/>
    <w:rsid w:val="00B130FF"/>
    <w:rsid w:val="00B61AE2"/>
    <w:rsid w:val="00B74417"/>
    <w:rsid w:val="00BA3150"/>
    <w:rsid w:val="00BD6076"/>
    <w:rsid w:val="00BF4EE4"/>
    <w:rsid w:val="00BF5AAE"/>
    <w:rsid w:val="00BF7A7E"/>
    <w:rsid w:val="00C21F53"/>
    <w:rsid w:val="00C57A1F"/>
    <w:rsid w:val="00C703C6"/>
    <w:rsid w:val="00CA41D0"/>
    <w:rsid w:val="00CA5B28"/>
    <w:rsid w:val="00D71A98"/>
    <w:rsid w:val="00DD4AFC"/>
    <w:rsid w:val="00DE1D88"/>
    <w:rsid w:val="00E02E86"/>
    <w:rsid w:val="00E21088"/>
    <w:rsid w:val="00E64229"/>
    <w:rsid w:val="00EB4951"/>
    <w:rsid w:val="00EF115C"/>
    <w:rsid w:val="00F835D0"/>
    <w:rsid w:val="00FB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800FA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customStyle="1" w:styleId="Default">
    <w:name w:val="Default"/>
    <w:rsid w:val="00697E2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2856E-252C-45A6-9030-F730D7029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Güler TATARHAN</cp:lastModifiedBy>
  <cp:revision>15</cp:revision>
  <dcterms:created xsi:type="dcterms:W3CDTF">2025-04-25T07:35:00Z</dcterms:created>
  <dcterms:modified xsi:type="dcterms:W3CDTF">2025-04-25T07:57:00Z</dcterms:modified>
</cp:coreProperties>
</file>