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0A2E1A" w:rsidTr="00195FEB">
        <w:trPr>
          <w:trHeight w:val="1351"/>
        </w:trPr>
        <w:tc>
          <w:tcPr>
            <w:tcW w:w="1537" w:type="dxa"/>
          </w:tcPr>
          <w:p w:rsidR="004B7494" w:rsidRPr="000A2E1A" w:rsidRDefault="004B7494" w:rsidP="00B55D3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A2E1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B7494" w:rsidRPr="000A2E1A" w:rsidRDefault="00771D8C" w:rsidP="00B55D32">
            <w:pPr>
              <w:pStyle w:val="NormalWeb"/>
              <w:numPr>
                <w:ilvl w:val="0"/>
                <w:numId w:val="6"/>
              </w:numPr>
              <w:spacing w:before="120" w:beforeAutospacing="0" w:after="120" w:afterAutospacing="0" w:line="360" w:lineRule="auto"/>
              <w:jc w:val="both"/>
              <w:rPr>
                <w:color w:val="000000" w:themeColor="text1"/>
              </w:rPr>
            </w:pPr>
            <w:r>
              <w:t>Periferik</w:t>
            </w:r>
            <w:r w:rsidR="00B53552" w:rsidRPr="000A2E1A">
              <w:t xml:space="preserve"> vasküler onarımda kullanılmak üzere tasarlanmış olmalıdır.</w:t>
            </w:r>
          </w:p>
        </w:tc>
      </w:tr>
      <w:tr w:rsidR="000A2E1A" w:rsidRPr="000A2E1A" w:rsidTr="00195FEB">
        <w:trPr>
          <w:trHeight w:val="1351"/>
        </w:trPr>
        <w:tc>
          <w:tcPr>
            <w:tcW w:w="1537" w:type="dxa"/>
          </w:tcPr>
          <w:p w:rsidR="000A2E1A" w:rsidRPr="000A2E1A" w:rsidRDefault="000A2E1A" w:rsidP="00B55D3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A2E1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0A2E1A" w:rsidRPr="000A2E1A" w:rsidRDefault="000A2E1A" w:rsidP="00B55D3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0A2E1A" w:rsidRPr="000A2E1A" w:rsidRDefault="000A2E1A" w:rsidP="00B55D32">
            <w:pPr>
              <w:pStyle w:val="NormalWeb"/>
              <w:numPr>
                <w:ilvl w:val="0"/>
                <w:numId w:val="6"/>
              </w:numPr>
              <w:spacing w:before="120" w:beforeAutospacing="0" w:after="120" w:afterAutospacing="0" w:line="360" w:lineRule="auto"/>
              <w:jc w:val="both"/>
              <w:rPr>
                <w:b/>
                <w:color w:val="000000" w:themeColor="text1"/>
              </w:rPr>
            </w:pPr>
            <w:r w:rsidRPr="000A2E1A">
              <w:rPr>
                <w:b/>
                <w:color w:val="000000"/>
              </w:rPr>
              <w:t xml:space="preserve">Aksillo bifemoral greft </w:t>
            </w:r>
            <w:r w:rsidRPr="000A2E1A">
              <w:rPr>
                <w:b/>
                <w:color w:val="000000" w:themeColor="text1"/>
                <w:shd w:val="clear" w:color="auto" w:fill="FFFFFF"/>
              </w:rPr>
              <w:t>polyester</w:t>
            </w:r>
          </w:p>
          <w:p w:rsidR="000A2E1A" w:rsidRPr="000A2E1A" w:rsidRDefault="00B55D32" w:rsidP="00B55D32">
            <w:pPr>
              <w:pStyle w:val="ListeParagraf"/>
              <w:numPr>
                <w:ilvl w:val="1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2E1A" w:rsidRPr="000A2E1A">
              <w:rPr>
                <w:rFonts w:ascii="Times New Roman" w:hAnsi="Times New Roman" w:cs="Times New Roman"/>
                <w:sz w:val="24"/>
                <w:szCs w:val="24"/>
              </w:rPr>
              <w:t>Damarın aksillo</w:t>
            </w:r>
            <w:r w:rsidR="00771D8C">
              <w:rPr>
                <w:rFonts w:ascii="Times New Roman" w:hAnsi="Times New Roman" w:cs="Times New Roman"/>
                <w:sz w:val="24"/>
                <w:szCs w:val="24"/>
              </w:rPr>
              <w:t xml:space="preserve"> femoral</w:t>
            </w:r>
            <w:r w:rsidR="000A2E1A" w:rsidRPr="000A2E1A">
              <w:rPr>
                <w:rFonts w:ascii="Times New Roman" w:hAnsi="Times New Roman" w:cs="Times New Roman"/>
                <w:sz w:val="24"/>
                <w:szCs w:val="24"/>
              </w:rPr>
              <w:t xml:space="preserve"> uzunluğu en az 70</w:t>
            </w:r>
            <w:r w:rsidR="00296CA4">
              <w:rPr>
                <w:rFonts w:ascii="Times New Roman" w:hAnsi="Times New Roman" w:cs="Times New Roman"/>
                <w:sz w:val="24"/>
                <w:szCs w:val="24"/>
              </w:rPr>
              <w:t>cm ve femoral uzunluğu en az 40</w:t>
            </w:r>
            <w:r w:rsidR="000A2E1A" w:rsidRPr="000A2E1A">
              <w:rPr>
                <w:rFonts w:ascii="Times New Roman" w:hAnsi="Times New Roman" w:cs="Times New Roman"/>
                <w:sz w:val="24"/>
                <w:szCs w:val="24"/>
              </w:rPr>
              <w:t xml:space="preserve">cm olmalıdır. </w:t>
            </w:r>
          </w:p>
          <w:p w:rsidR="000A2E1A" w:rsidRPr="000A2E1A" w:rsidRDefault="00B55D32" w:rsidP="00B55D32">
            <w:pPr>
              <w:pStyle w:val="ListeParagraf"/>
              <w:numPr>
                <w:ilvl w:val="1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1D8C">
              <w:rPr>
                <w:rFonts w:ascii="Times New Roman" w:hAnsi="Times New Roman" w:cs="Times New Roman"/>
                <w:sz w:val="24"/>
                <w:szCs w:val="24"/>
              </w:rPr>
              <w:t>Greftin dış yüzeydeki velö</w:t>
            </w:r>
            <w:r w:rsidR="00FD601D">
              <w:rPr>
                <w:rFonts w:ascii="Times New Roman" w:hAnsi="Times New Roman" w:cs="Times New Roman"/>
                <w:sz w:val="24"/>
                <w:szCs w:val="24"/>
              </w:rPr>
              <w:t xml:space="preserve">r yapısı düzgün doku oluşumunu </w:t>
            </w:r>
            <w:r w:rsidR="000A2E1A" w:rsidRPr="000A2E1A">
              <w:rPr>
                <w:rFonts w:ascii="Times New Roman" w:hAnsi="Times New Roman" w:cs="Times New Roman"/>
                <w:sz w:val="24"/>
                <w:szCs w:val="24"/>
              </w:rPr>
              <w:t>des</w:t>
            </w:r>
            <w:r w:rsidR="00800B2C">
              <w:rPr>
                <w:rFonts w:ascii="Times New Roman" w:hAnsi="Times New Roman" w:cs="Times New Roman"/>
                <w:sz w:val="24"/>
                <w:szCs w:val="24"/>
              </w:rPr>
              <w:t>teklemelidir. Damar çapı en az 6</w:t>
            </w:r>
            <w:r w:rsidR="000A2E1A" w:rsidRPr="000A2E1A">
              <w:rPr>
                <w:rFonts w:ascii="Times New Roman" w:hAnsi="Times New Roman" w:cs="Times New Roman"/>
                <w:sz w:val="24"/>
                <w:szCs w:val="24"/>
              </w:rPr>
              <w:t xml:space="preserve">mm olmalıdır. </w:t>
            </w:r>
          </w:p>
          <w:p w:rsidR="000A2E1A" w:rsidRPr="000A2E1A" w:rsidRDefault="00B55D32" w:rsidP="00B55D32">
            <w:pPr>
              <w:pStyle w:val="ListeParagraf"/>
              <w:numPr>
                <w:ilvl w:val="1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2E1A" w:rsidRPr="000A2E1A">
              <w:rPr>
                <w:rFonts w:ascii="Times New Roman" w:hAnsi="Times New Roman" w:cs="Times New Roman"/>
                <w:sz w:val="24"/>
                <w:szCs w:val="24"/>
              </w:rPr>
              <w:t>Greft dakron malzemeden, örgü tekniği ile üretilmiş olmalıdır.</w:t>
            </w:r>
          </w:p>
          <w:p w:rsidR="000A2E1A" w:rsidRPr="000A2E1A" w:rsidRDefault="00B55D32" w:rsidP="00B55D32">
            <w:pPr>
              <w:pStyle w:val="NormalWeb"/>
              <w:numPr>
                <w:ilvl w:val="1"/>
                <w:numId w:val="6"/>
              </w:numPr>
              <w:spacing w:before="120" w:beforeAutospacing="0" w:after="120" w:afterAutospacing="0" w:line="360" w:lineRule="auto"/>
              <w:jc w:val="both"/>
              <w:rPr>
                <w:b/>
                <w:color w:val="000000" w:themeColor="text1"/>
              </w:rPr>
            </w:pPr>
            <w:r>
              <w:t xml:space="preserve"> </w:t>
            </w:r>
            <w:r w:rsidR="000A2E1A" w:rsidRPr="000A2E1A">
              <w:t>Hastaya takılmadan önce, pre-clotting işlemi gerektirmemeli, bu amaçla kaplı olmalıdır.</w:t>
            </w:r>
          </w:p>
          <w:p w:rsidR="000A2E1A" w:rsidRPr="000A2E1A" w:rsidRDefault="003B2C26" w:rsidP="00B55D32">
            <w:pPr>
              <w:pStyle w:val="Balk1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A</w:t>
            </w:r>
            <w:r w:rsidRPr="000A2E1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ksillo femoral greft, </w:t>
            </w:r>
            <w:r w:rsidR="00B55A06" w:rsidRPr="000A2E1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polyester</w:t>
            </w:r>
            <w:r w:rsidR="00B55A0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, spiralli</w:t>
            </w:r>
            <w:r w:rsidR="00423E7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(ringli)</w:t>
            </w:r>
            <w:r w:rsidR="00B55A0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, </w:t>
            </w:r>
            <w:r w:rsidR="000C01F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gümüş kaplamalı veya kaplamasız</w:t>
            </w:r>
            <w:r w:rsidR="00F85F0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(ringli)</w:t>
            </w:r>
          </w:p>
          <w:p w:rsidR="000A2E1A" w:rsidRPr="000A2E1A" w:rsidRDefault="00B55D32" w:rsidP="00B55D32">
            <w:pPr>
              <w:pStyle w:val="ListParagraph1"/>
              <w:numPr>
                <w:ilvl w:val="1"/>
                <w:numId w:val="6"/>
              </w:numPr>
              <w:spacing w:before="120" w:after="120" w:line="360" w:lineRule="auto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="003B2C26">
              <w:rPr>
                <w:color w:val="000000" w:themeColor="text1"/>
              </w:rPr>
              <w:t>Gr</w:t>
            </w:r>
            <w:r w:rsidR="000A2E1A" w:rsidRPr="000A2E1A">
              <w:rPr>
                <w:color w:val="000000" w:themeColor="text1"/>
              </w:rPr>
              <w:t xml:space="preserve">eft dacron malzemeden </w:t>
            </w:r>
            <w:r w:rsidR="00D23BD8">
              <w:rPr>
                <w:color w:val="000000" w:themeColor="text1"/>
              </w:rPr>
              <w:t>yapılmış</w:t>
            </w:r>
            <w:r w:rsidR="000A2E1A" w:rsidRPr="000A2E1A">
              <w:rPr>
                <w:color w:val="000000" w:themeColor="text1"/>
              </w:rPr>
              <w:t xml:space="preserve"> olmalıdır.</w:t>
            </w:r>
          </w:p>
          <w:p w:rsidR="000A2E1A" w:rsidRPr="000A2E1A" w:rsidRDefault="00B55D32" w:rsidP="00B55D32">
            <w:pPr>
              <w:pStyle w:val="ListeParagraf"/>
              <w:numPr>
                <w:ilvl w:val="1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A2E1A" w:rsidRPr="000A2E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Greft hastaya takılmadan önce, pre-clotting işlemi gerektirmemeli, bu amaçla kaplı olmalıdır.</w:t>
            </w:r>
          </w:p>
          <w:p w:rsidR="000A2E1A" w:rsidRPr="00FD601D" w:rsidRDefault="00B55D32" w:rsidP="00B55D32">
            <w:pPr>
              <w:pStyle w:val="ListeParagraf"/>
              <w:numPr>
                <w:ilvl w:val="1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C01F0" w:rsidRPr="00B55A0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00B2C" w:rsidRPr="00B55A06">
              <w:rPr>
                <w:rFonts w:ascii="Times New Roman" w:hAnsi="Times New Roman" w:cs="Times New Roman"/>
                <w:sz w:val="24"/>
                <w:szCs w:val="24"/>
              </w:rPr>
              <w:t>ksillo femoral greft;</w:t>
            </w:r>
            <w:r w:rsidR="000C01F0" w:rsidRPr="00B55A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5A06" w:rsidRPr="00B55A06">
              <w:rPr>
                <w:rFonts w:ascii="Times New Roman" w:hAnsi="Times New Roman" w:cs="Times New Roman"/>
                <w:sz w:val="24"/>
                <w:szCs w:val="24"/>
              </w:rPr>
              <w:t xml:space="preserve">polyester, </w:t>
            </w:r>
            <w:r w:rsidR="000C01F0" w:rsidRPr="00B55A06">
              <w:rPr>
                <w:rFonts w:ascii="Times New Roman" w:hAnsi="Times New Roman" w:cs="Times New Roman"/>
                <w:sz w:val="24"/>
                <w:szCs w:val="24"/>
              </w:rPr>
              <w:t xml:space="preserve">kaplamasız </w:t>
            </w:r>
            <w:r w:rsidR="00800B2C" w:rsidRPr="00B55A06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r w:rsidR="00800B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A2E1A" w:rsidRPr="000A2E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bakteri oluşumu sonucu enfe</w:t>
            </w:r>
            <w:r w:rsidR="000A2E1A" w:rsidRPr="00FD60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ksiyonu önlemek için gümüş asetat ile kaplı </w:t>
            </w:r>
            <w:r w:rsidR="00800B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olmalıdır.</w:t>
            </w:r>
          </w:p>
          <w:p w:rsidR="000A2E1A" w:rsidRPr="000A2E1A" w:rsidRDefault="00B55D32" w:rsidP="00B55D32">
            <w:pPr>
              <w:pStyle w:val="ListeParagraf"/>
              <w:numPr>
                <w:ilvl w:val="1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771D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Greftin dış yüzeydeki velö</w:t>
            </w:r>
            <w:r w:rsidR="000A2E1A" w:rsidRPr="000A2E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 yapısı düzgün doku oluşumunu des</w:t>
            </w:r>
            <w:r w:rsidR="000F5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teklemelidir. Damar çapı en az 6</w:t>
            </w:r>
            <w:r w:rsidR="000A2E1A" w:rsidRPr="000A2E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mm olmalıdır.</w:t>
            </w:r>
          </w:p>
          <w:p w:rsidR="000A2E1A" w:rsidRPr="000A2E1A" w:rsidRDefault="00B55D32" w:rsidP="00B55D32">
            <w:pPr>
              <w:pStyle w:val="ListeParagraf"/>
              <w:numPr>
                <w:ilvl w:val="1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A2E1A" w:rsidRPr="000A2E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Damarın aksillo</w:t>
            </w:r>
            <w:r w:rsidR="00771D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C01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femoral </w:t>
            </w:r>
            <w:r w:rsidR="000C01F0" w:rsidRPr="000A2E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uzunluğu</w:t>
            </w:r>
            <w:r w:rsidR="000A2E1A" w:rsidRPr="000A2E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en az 85cm, spiralli kısmının uzunluğu en az 45cm olmalıdır.</w:t>
            </w:r>
          </w:p>
          <w:p w:rsidR="000A2E1A" w:rsidRPr="000A2E1A" w:rsidRDefault="00B55D32" w:rsidP="00B55D32">
            <w:pPr>
              <w:pStyle w:val="ListeParagraf"/>
              <w:numPr>
                <w:ilvl w:val="1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301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Greftin kolay anastomoz için duvar</w:t>
            </w:r>
            <w:r w:rsidR="000A2E1A" w:rsidRPr="000A2E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kalınlığı en fazla 0.5mm olmalıdır.</w:t>
            </w:r>
          </w:p>
          <w:p w:rsidR="000A2E1A" w:rsidRPr="003B2C26" w:rsidRDefault="00B55D32" w:rsidP="00B55D32">
            <w:pPr>
              <w:pStyle w:val="ListeParagraf"/>
              <w:numPr>
                <w:ilvl w:val="1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A2E1A" w:rsidRPr="000A2E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Greft su geçi</w:t>
            </w:r>
            <w:r w:rsidR="0029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rgenliği 120mmHg’de dakikada cm²</w:t>
            </w:r>
            <w:r w:rsidR="000A2E1A" w:rsidRPr="000A2E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’ye en fazla 5ml olmalıdır.</w:t>
            </w:r>
          </w:p>
        </w:tc>
      </w:tr>
      <w:tr w:rsidR="00D172CA" w:rsidRPr="000A2E1A" w:rsidTr="00195FEB">
        <w:trPr>
          <w:trHeight w:val="1351"/>
        </w:trPr>
        <w:tc>
          <w:tcPr>
            <w:tcW w:w="1537" w:type="dxa"/>
          </w:tcPr>
          <w:p w:rsidR="00D172CA" w:rsidRPr="000A2E1A" w:rsidRDefault="00D172CA" w:rsidP="00B55D3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A2E1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SM Malzeme Tanımlama Bilgileri: </w:t>
            </w:r>
          </w:p>
          <w:p w:rsidR="00D172CA" w:rsidRPr="000A2E1A" w:rsidRDefault="00D172CA" w:rsidP="00B55D3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47964" w:rsidRPr="000A2E1A" w:rsidRDefault="00F85F0E" w:rsidP="00B55D32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34343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343434"/>
                <w:sz w:val="24"/>
                <w:szCs w:val="24"/>
                <w:shd w:val="clear" w:color="auto" w:fill="FFFFFF"/>
              </w:rPr>
              <w:t>B</w:t>
            </w:r>
            <w:r w:rsidRPr="000A2E1A">
              <w:rPr>
                <w:rFonts w:ascii="Times New Roman" w:hAnsi="Times New Roman" w:cs="Times New Roman"/>
                <w:b/>
                <w:color w:val="343434"/>
                <w:sz w:val="24"/>
                <w:szCs w:val="24"/>
                <w:shd w:val="clear" w:color="auto" w:fill="FFFFFF"/>
              </w:rPr>
              <w:t xml:space="preserve">ifemoral greft, aksillo, </w:t>
            </w:r>
            <w:r>
              <w:rPr>
                <w:rFonts w:ascii="Times New Roman" w:hAnsi="Times New Roman" w:cs="Times New Roman"/>
                <w:b/>
                <w:color w:val="343434"/>
                <w:sz w:val="24"/>
                <w:szCs w:val="24"/>
                <w:shd w:val="clear" w:color="auto" w:fill="FFFFFF"/>
              </w:rPr>
              <w:t>PTFE</w:t>
            </w:r>
            <w:r w:rsidRPr="000A2E1A">
              <w:rPr>
                <w:rFonts w:ascii="Times New Roman" w:hAnsi="Times New Roman" w:cs="Times New Roman"/>
                <w:b/>
                <w:color w:val="343434"/>
                <w:sz w:val="24"/>
                <w:szCs w:val="24"/>
                <w:shd w:val="clear" w:color="auto" w:fill="FFFFFF"/>
              </w:rPr>
              <w:t>, ringli</w:t>
            </w:r>
          </w:p>
          <w:p w:rsidR="00A47964" w:rsidRPr="000A2E1A" w:rsidRDefault="00B55D32" w:rsidP="00B55D32">
            <w:pPr>
              <w:pStyle w:val="ListeParagraf"/>
              <w:numPr>
                <w:ilvl w:val="1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5A06">
              <w:rPr>
                <w:rFonts w:ascii="Times New Roman" w:hAnsi="Times New Roman" w:cs="Times New Roman"/>
                <w:sz w:val="24"/>
                <w:szCs w:val="24"/>
              </w:rPr>
              <w:t>Ekstra anatomik yapıda ve en az 6</w:t>
            </w:r>
            <w:r w:rsidR="00A47964" w:rsidRPr="000A2E1A">
              <w:rPr>
                <w:rFonts w:ascii="Times New Roman" w:hAnsi="Times New Roman" w:cs="Times New Roman"/>
                <w:sz w:val="24"/>
                <w:szCs w:val="24"/>
              </w:rPr>
              <w:t>mm çapında, en az 70cm boyunda en az 40cm eninde her iki bacağı da uzayabilen kolları olmalıdır.</w:t>
            </w:r>
          </w:p>
          <w:p w:rsidR="00A47964" w:rsidRPr="000A2E1A" w:rsidRDefault="00B55D32" w:rsidP="00B55D32">
            <w:pPr>
              <w:pStyle w:val="ListeParagraf"/>
              <w:numPr>
                <w:ilvl w:val="1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1D8C">
              <w:rPr>
                <w:rFonts w:ascii="Times New Roman" w:hAnsi="Times New Roman" w:cs="Times New Roman"/>
                <w:sz w:val="24"/>
                <w:szCs w:val="24"/>
              </w:rPr>
              <w:t>Ç</w:t>
            </w:r>
            <w:r w:rsidR="007D2629">
              <w:rPr>
                <w:rFonts w:ascii="Times New Roman" w:hAnsi="Times New Roman" w:cs="Times New Roman"/>
                <w:sz w:val="24"/>
                <w:szCs w:val="24"/>
              </w:rPr>
              <w:t>ıkartılabilen</w:t>
            </w:r>
            <w:r w:rsidR="00A47964" w:rsidRPr="000A2E1A">
              <w:rPr>
                <w:rFonts w:ascii="Times New Roman" w:hAnsi="Times New Roman" w:cs="Times New Roman"/>
                <w:sz w:val="24"/>
                <w:szCs w:val="24"/>
              </w:rPr>
              <w:t xml:space="preserve"> ringli özellikte olmalı ve ringler çıkartılabilen grefte zarar vermemelidir. </w:t>
            </w:r>
          </w:p>
          <w:p w:rsidR="00976F50" w:rsidRPr="000A2E1A" w:rsidRDefault="00B55D32" w:rsidP="00B55D32">
            <w:pPr>
              <w:pStyle w:val="ListeParagraf"/>
              <w:numPr>
                <w:ilvl w:val="1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7964" w:rsidRPr="000A2E1A">
              <w:rPr>
                <w:rFonts w:ascii="Times New Roman" w:hAnsi="Times New Roman" w:cs="Times New Roman"/>
                <w:sz w:val="24"/>
                <w:szCs w:val="24"/>
              </w:rPr>
              <w:t>Greft PTFE’den mamül olmalıdır. Greft her iki ucundan çekildiğinde uzamalı ve tekrar eski boyuna dönebilip ölçü alma kolaylığı sağlamalıdır</w:t>
            </w:r>
          </w:p>
          <w:p w:rsidR="00976F50" w:rsidRPr="000A2E1A" w:rsidRDefault="00B55D32" w:rsidP="00B55D32">
            <w:pPr>
              <w:pStyle w:val="ListeParagraf"/>
              <w:numPr>
                <w:ilvl w:val="1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76F50" w:rsidRPr="000A2E1A">
              <w:rPr>
                <w:rFonts w:ascii="Times New Roman" w:hAnsi="Times New Roman" w:cs="Times New Roman"/>
                <w:sz w:val="24"/>
                <w:szCs w:val="24"/>
              </w:rPr>
              <w:t xml:space="preserve">Uzama işlemi esnasında greftin iç ve dış çap alanında herhangi bir değişiklik olmamalıdır. </w:t>
            </w:r>
          </w:p>
          <w:p w:rsidR="00A47964" w:rsidRDefault="00B55D32" w:rsidP="00B55D32">
            <w:pPr>
              <w:pStyle w:val="ListeParagraf"/>
              <w:numPr>
                <w:ilvl w:val="1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2E1A">
              <w:rPr>
                <w:rFonts w:ascii="Times New Roman" w:hAnsi="Times New Roman" w:cs="Times New Roman"/>
                <w:sz w:val="24"/>
                <w:szCs w:val="24"/>
              </w:rPr>
              <w:t>Gre</w:t>
            </w:r>
            <w:r w:rsidR="00976F50" w:rsidRPr="000A2E1A">
              <w:rPr>
                <w:rFonts w:ascii="Times New Roman" w:hAnsi="Times New Roman" w:cs="Times New Roman"/>
                <w:sz w:val="24"/>
                <w:szCs w:val="24"/>
              </w:rPr>
              <w:t>ftlerin üzerinde dilatasyonu engellemek içi</w:t>
            </w:r>
            <w:r w:rsidR="00771D8C">
              <w:rPr>
                <w:rFonts w:ascii="Times New Roman" w:hAnsi="Times New Roman" w:cs="Times New Roman"/>
                <w:sz w:val="24"/>
                <w:szCs w:val="24"/>
              </w:rPr>
              <w:t xml:space="preserve">n ikinci bir ince </w:t>
            </w:r>
            <w:r w:rsidR="00800B2C">
              <w:rPr>
                <w:rFonts w:ascii="Times New Roman" w:hAnsi="Times New Roman" w:cs="Times New Roman"/>
                <w:sz w:val="24"/>
                <w:szCs w:val="24"/>
              </w:rPr>
              <w:t xml:space="preserve">tabaka </w:t>
            </w:r>
            <w:r w:rsidR="00800B2C" w:rsidRPr="000A2E1A">
              <w:rPr>
                <w:rFonts w:ascii="Times New Roman" w:hAnsi="Times New Roman" w:cs="Times New Roman"/>
                <w:sz w:val="24"/>
                <w:szCs w:val="24"/>
              </w:rPr>
              <w:t>bulunmalıdır</w:t>
            </w:r>
            <w:r w:rsidR="00976F50" w:rsidRPr="000A2E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A2E1A" w:rsidRPr="000A2E1A" w:rsidRDefault="000A2E1A" w:rsidP="00B55D32">
            <w:pPr>
              <w:pStyle w:val="ListeParagraf"/>
              <w:spacing w:before="120" w:after="120" w:line="360" w:lineRule="auto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833" w:rsidRPr="000A2E1A" w:rsidTr="00195FEB">
        <w:trPr>
          <w:trHeight w:val="1351"/>
        </w:trPr>
        <w:tc>
          <w:tcPr>
            <w:tcW w:w="1537" w:type="dxa"/>
          </w:tcPr>
          <w:p w:rsidR="00F67833" w:rsidRPr="000A2E1A" w:rsidRDefault="00976F50" w:rsidP="00B55D3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A2E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Teknik Özellikleri</w:t>
            </w:r>
          </w:p>
        </w:tc>
        <w:tc>
          <w:tcPr>
            <w:tcW w:w="8303" w:type="dxa"/>
            <w:shd w:val="clear" w:color="auto" w:fill="auto"/>
          </w:tcPr>
          <w:p w:rsidR="00976F50" w:rsidRPr="000A2E1A" w:rsidRDefault="00976F50" w:rsidP="00B55D32">
            <w:pPr>
              <w:pStyle w:val="ListParagraph1"/>
              <w:numPr>
                <w:ilvl w:val="0"/>
                <w:numId w:val="6"/>
              </w:numPr>
              <w:spacing w:before="120" w:after="120" w:line="360" w:lineRule="auto"/>
              <w:contextualSpacing/>
              <w:jc w:val="both"/>
              <w:rPr>
                <w:color w:val="000000" w:themeColor="text1"/>
              </w:rPr>
            </w:pPr>
            <w:r w:rsidRPr="000A2E1A">
              <w:rPr>
                <w:color w:val="000000" w:themeColor="text1"/>
              </w:rPr>
              <w:t xml:space="preserve">Damar greftte tiftiklenme </w:t>
            </w:r>
            <w:r w:rsidR="000A2E1A" w:rsidRPr="000A2E1A">
              <w:rPr>
                <w:color w:val="000000" w:themeColor="text1"/>
              </w:rPr>
              <w:t>olmamalı; bu</w:t>
            </w:r>
            <w:r w:rsidRPr="000A2E1A">
              <w:rPr>
                <w:color w:val="000000" w:themeColor="text1"/>
              </w:rPr>
              <w:t xml:space="preserve"> sayede kullanım zo</w:t>
            </w:r>
            <w:r w:rsidR="0000490A">
              <w:rPr>
                <w:color w:val="000000" w:themeColor="text1"/>
              </w:rPr>
              <w:t>r</w:t>
            </w:r>
            <w:r w:rsidRPr="000A2E1A">
              <w:rPr>
                <w:color w:val="000000" w:themeColor="text1"/>
              </w:rPr>
              <w:t>laşmamalıdır.</w:t>
            </w:r>
          </w:p>
          <w:p w:rsidR="000A2E1A" w:rsidRPr="000A2E1A" w:rsidRDefault="000A2E1A" w:rsidP="00B55D32">
            <w:pPr>
              <w:pStyle w:val="ListParagraph1"/>
              <w:numPr>
                <w:ilvl w:val="0"/>
                <w:numId w:val="6"/>
              </w:numPr>
              <w:spacing w:before="120" w:after="120" w:line="360" w:lineRule="auto"/>
              <w:contextualSpacing/>
              <w:jc w:val="both"/>
              <w:rPr>
                <w:color w:val="000000" w:themeColor="text1"/>
              </w:rPr>
            </w:pPr>
            <w:r w:rsidRPr="000A2E1A">
              <w:rPr>
                <w:color w:val="000000" w:themeColor="text1"/>
              </w:rPr>
              <w:t>Greft düzgün yerleştirmeyi kolaylaştırmak için damar boyunca uzanan radyo-opak çizgileri olmalıdır.</w:t>
            </w:r>
          </w:p>
          <w:p w:rsidR="000A2E1A" w:rsidRPr="000A2E1A" w:rsidRDefault="000A2E1A" w:rsidP="00B55D32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E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Dikimi kolay olmalı, özel bir sütur malzemesi gerektirmemelidir</w:t>
            </w:r>
            <w:r w:rsidR="007D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0A2E1A" w:rsidRPr="000A2E1A" w:rsidRDefault="000A2E1A" w:rsidP="00B55D32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E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Sütur noktalarında kanama olmamalıdır</w:t>
            </w:r>
            <w:r w:rsidR="007D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F67833" w:rsidRPr="000A2E1A" w:rsidRDefault="000A2E1A" w:rsidP="00B55D32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ind w:right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E1A">
              <w:rPr>
                <w:rFonts w:ascii="Times New Roman" w:hAnsi="Times New Roman" w:cs="Times New Roman"/>
                <w:sz w:val="24"/>
                <w:szCs w:val="24"/>
              </w:rPr>
              <w:t>Damar yarılmaya, dilatasyona, gerilmeye karşı dayanıklılığı sağlayan örgü özelliği ile dokunmuş olmalıdır</w:t>
            </w:r>
            <w:r w:rsidR="007D26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7833" w:rsidRPr="000A2E1A" w:rsidTr="00195FEB">
        <w:trPr>
          <w:trHeight w:val="1351"/>
        </w:trPr>
        <w:tc>
          <w:tcPr>
            <w:tcW w:w="1537" w:type="dxa"/>
          </w:tcPr>
          <w:p w:rsidR="00F67833" w:rsidRPr="000A2E1A" w:rsidRDefault="00F67833" w:rsidP="00B55D3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F67833" w:rsidRPr="000A2E1A" w:rsidRDefault="000A2E1A" w:rsidP="00B55D32">
            <w:pPr>
              <w:pStyle w:val="NormalWeb"/>
              <w:numPr>
                <w:ilvl w:val="0"/>
                <w:numId w:val="6"/>
              </w:numPr>
              <w:spacing w:before="120" w:beforeAutospacing="0" w:after="120" w:afterAutospacing="0" w:line="360" w:lineRule="auto"/>
              <w:jc w:val="both"/>
              <w:rPr>
                <w:color w:val="000000" w:themeColor="text1"/>
              </w:rPr>
            </w:pPr>
            <w:r w:rsidRPr="000A2E1A">
              <w:rPr>
                <w:color w:val="000000" w:themeColor="text1"/>
              </w:rPr>
              <w:t>Malzemeler steril ve orijinal ambalajında teslim edilmelidir</w:t>
            </w:r>
            <w:r w:rsidR="00AA2EFD">
              <w:rPr>
                <w:color w:val="000000" w:themeColor="text1"/>
              </w:rPr>
              <w:t>.</w:t>
            </w:r>
          </w:p>
        </w:tc>
      </w:tr>
    </w:tbl>
    <w:p w:rsidR="00331203" w:rsidRPr="000A2E1A" w:rsidRDefault="00331203" w:rsidP="00B55D32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31203" w:rsidRPr="000A2E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E8C" w:rsidRDefault="00857E8C" w:rsidP="00E02E86">
      <w:pPr>
        <w:spacing w:after="0" w:line="240" w:lineRule="auto"/>
      </w:pPr>
      <w:r>
        <w:separator/>
      </w:r>
    </w:p>
  </w:endnote>
  <w:endnote w:type="continuationSeparator" w:id="0">
    <w:p w:rsidR="00857E8C" w:rsidRDefault="00857E8C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629" w:rsidRDefault="007D262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5D32">
          <w:rPr>
            <w:noProof/>
          </w:rPr>
          <w:t>2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629" w:rsidRDefault="007D262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E8C" w:rsidRDefault="00857E8C" w:rsidP="00E02E86">
      <w:pPr>
        <w:spacing w:after="0" w:line="240" w:lineRule="auto"/>
      </w:pPr>
      <w:r>
        <w:separator/>
      </w:r>
    </w:p>
  </w:footnote>
  <w:footnote w:type="continuationSeparator" w:id="0">
    <w:p w:rsidR="00857E8C" w:rsidRDefault="00857E8C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629" w:rsidRDefault="007D262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E86" w:rsidRPr="00B53552" w:rsidRDefault="0000490A" w:rsidP="00B53552">
    <w:pPr>
      <w:pStyle w:val="Balk1"/>
      <w:rPr>
        <w:rFonts w:ascii="Times New Roman" w:hAnsi="Times New Roman" w:cs="Times New Roman"/>
        <w:b/>
        <w:color w:val="auto"/>
        <w:sz w:val="24"/>
        <w:szCs w:val="24"/>
      </w:rPr>
    </w:pPr>
    <w:r>
      <w:rPr>
        <w:rFonts w:ascii="Times New Roman" w:hAnsi="Times New Roman" w:cs="Times New Roman"/>
        <w:b/>
        <w:color w:val="auto"/>
        <w:sz w:val="24"/>
        <w:szCs w:val="24"/>
      </w:rPr>
      <w:t>SMT1965-</w:t>
    </w:r>
    <w:r w:rsidR="00B53552">
      <w:rPr>
        <w:rFonts w:ascii="Times New Roman" w:hAnsi="Times New Roman" w:cs="Times New Roman"/>
        <w:b/>
        <w:color w:val="auto"/>
        <w:sz w:val="24"/>
        <w:szCs w:val="24"/>
      </w:rPr>
      <w:t>AKSİLLO FEMORAL, BİFEMORAL</w:t>
    </w:r>
    <w:r w:rsidR="00B53552" w:rsidRPr="00B53552">
      <w:rPr>
        <w:rFonts w:ascii="Times New Roman" w:hAnsi="Times New Roman" w:cs="Times New Roman"/>
        <w:b/>
        <w:color w:val="auto"/>
        <w:sz w:val="24"/>
        <w:szCs w:val="24"/>
      </w:rPr>
      <w:t xml:space="preserve"> </w:t>
    </w:r>
    <w:r w:rsidR="00B53552">
      <w:rPr>
        <w:rFonts w:ascii="Times New Roman" w:hAnsi="Times New Roman" w:cs="Times New Roman"/>
        <w:b/>
        <w:color w:val="auto"/>
        <w:sz w:val="24"/>
        <w:szCs w:val="24"/>
      </w:rPr>
      <w:t>GREFT</w:t>
    </w:r>
  </w:p>
  <w:p w:rsidR="00E02E86" w:rsidRDefault="00E02E8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629" w:rsidRDefault="007D262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50B09"/>
    <w:multiLevelType w:val="hybridMultilevel"/>
    <w:tmpl w:val="FB0A776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3F6183"/>
    <w:multiLevelType w:val="multilevel"/>
    <w:tmpl w:val="9E4EA090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1716294"/>
    <w:multiLevelType w:val="hybridMultilevel"/>
    <w:tmpl w:val="3918A72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2677D1"/>
    <w:multiLevelType w:val="hybridMultilevel"/>
    <w:tmpl w:val="061234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2154612"/>
    <w:multiLevelType w:val="hybridMultilevel"/>
    <w:tmpl w:val="CDF243F2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3783B"/>
    <w:multiLevelType w:val="hybridMultilevel"/>
    <w:tmpl w:val="807C7440"/>
    <w:lvl w:ilvl="0" w:tplc="041F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2A5C3FEA"/>
    <w:multiLevelType w:val="multilevel"/>
    <w:tmpl w:val="4D0E72EA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3D7C0F5B"/>
    <w:multiLevelType w:val="hybridMultilevel"/>
    <w:tmpl w:val="A27ABF6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A93702D"/>
    <w:multiLevelType w:val="hybridMultilevel"/>
    <w:tmpl w:val="814602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E82ACB"/>
    <w:multiLevelType w:val="hybridMultilevel"/>
    <w:tmpl w:val="A9C0DB9E"/>
    <w:lvl w:ilvl="0" w:tplc="52D4FA3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9"/>
  </w:num>
  <w:num w:numId="6">
    <w:abstractNumId w:val="7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94E"/>
    <w:rsid w:val="0000490A"/>
    <w:rsid w:val="000340F3"/>
    <w:rsid w:val="000A2E1A"/>
    <w:rsid w:val="000C01F0"/>
    <w:rsid w:val="000D04A5"/>
    <w:rsid w:val="000F5F06"/>
    <w:rsid w:val="00104579"/>
    <w:rsid w:val="00195FEB"/>
    <w:rsid w:val="002618E3"/>
    <w:rsid w:val="00296CA4"/>
    <w:rsid w:val="002B66F4"/>
    <w:rsid w:val="002F32F7"/>
    <w:rsid w:val="00331203"/>
    <w:rsid w:val="003B2C26"/>
    <w:rsid w:val="003D429F"/>
    <w:rsid w:val="00423E79"/>
    <w:rsid w:val="00430140"/>
    <w:rsid w:val="00467C91"/>
    <w:rsid w:val="004B7494"/>
    <w:rsid w:val="004E033B"/>
    <w:rsid w:val="005B67AE"/>
    <w:rsid w:val="006277E3"/>
    <w:rsid w:val="006D72E9"/>
    <w:rsid w:val="00746133"/>
    <w:rsid w:val="007550CA"/>
    <w:rsid w:val="00771D8C"/>
    <w:rsid w:val="007D2629"/>
    <w:rsid w:val="00800B2C"/>
    <w:rsid w:val="008136D1"/>
    <w:rsid w:val="00857E8C"/>
    <w:rsid w:val="008E034E"/>
    <w:rsid w:val="00936492"/>
    <w:rsid w:val="00976F50"/>
    <w:rsid w:val="009956C6"/>
    <w:rsid w:val="00A0594E"/>
    <w:rsid w:val="00A47964"/>
    <w:rsid w:val="00A76582"/>
    <w:rsid w:val="00AA2EFD"/>
    <w:rsid w:val="00AE09E1"/>
    <w:rsid w:val="00AE20DD"/>
    <w:rsid w:val="00B130FF"/>
    <w:rsid w:val="00B53552"/>
    <w:rsid w:val="00B55A06"/>
    <w:rsid w:val="00B55D32"/>
    <w:rsid w:val="00BA3150"/>
    <w:rsid w:val="00BD6076"/>
    <w:rsid w:val="00BF4EE4"/>
    <w:rsid w:val="00BF5AAE"/>
    <w:rsid w:val="00C341BF"/>
    <w:rsid w:val="00C355B5"/>
    <w:rsid w:val="00C63969"/>
    <w:rsid w:val="00C90FD8"/>
    <w:rsid w:val="00CC0D5F"/>
    <w:rsid w:val="00D172CA"/>
    <w:rsid w:val="00D23BD8"/>
    <w:rsid w:val="00E02E86"/>
    <w:rsid w:val="00E04770"/>
    <w:rsid w:val="00E16840"/>
    <w:rsid w:val="00EC5655"/>
    <w:rsid w:val="00EF112F"/>
    <w:rsid w:val="00F17C02"/>
    <w:rsid w:val="00F67833"/>
    <w:rsid w:val="00F85F0E"/>
    <w:rsid w:val="00FD601D"/>
    <w:rsid w:val="00FF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04A2E2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NormalWeb">
    <w:name w:val="Normal (Web)"/>
    <w:basedOn w:val="Normal"/>
    <w:uiPriority w:val="99"/>
    <w:unhideWhenUsed/>
    <w:rsid w:val="00EF1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yaz">
    <w:name w:val="Subtitle"/>
    <w:basedOn w:val="Normal"/>
    <w:link w:val="AltyazChar"/>
    <w:qFormat/>
    <w:rsid w:val="004E033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ja-JP"/>
    </w:rPr>
  </w:style>
  <w:style w:type="character" w:customStyle="1" w:styleId="AltyazChar">
    <w:name w:val="Altyazı Char"/>
    <w:basedOn w:val="VarsaylanParagrafYazTipi"/>
    <w:link w:val="Altyaz"/>
    <w:rsid w:val="004E033B"/>
    <w:rPr>
      <w:rFonts w:ascii="Times New Roman" w:eastAsia="Times New Roman" w:hAnsi="Times New Roman" w:cs="Times New Roman"/>
      <w:sz w:val="28"/>
      <w:szCs w:val="20"/>
      <w:lang w:eastAsia="ja-JP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47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7964"/>
    <w:rPr>
      <w:rFonts w:ascii="Segoe UI" w:hAnsi="Segoe UI" w:cs="Segoe UI"/>
      <w:sz w:val="18"/>
      <w:szCs w:val="18"/>
    </w:rPr>
  </w:style>
  <w:style w:type="paragraph" w:customStyle="1" w:styleId="ListParagraph1">
    <w:name w:val="List Paragraph1"/>
    <w:basedOn w:val="Normal"/>
    <w:qFormat/>
    <w:rsid w:val="00A4796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131BB-202C-41A9-B2CE-93AE0E8F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SEVİL GÖL DEVECİ</cp:lastModifiedBy>
  <cp:revision>2</cp:revision>
  <dcterms:created xsi:type="dcterms:W3CDTF">2022-08-12T07:46:00Z</dcterms:created>
  <dcterms:modified xsi:type="dcterms:W3CDTF">2022-08-12T07:46:00Z</dcterms:modified>
</cp:coreProperties>
</file>