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950FFE" w:rsidTr="00195FEB">
        <w:trPr>
          <w:trHeight w:val="1351"/>
        </w:trPr>
        <w:tc>
          <w:tcPr>
            <w:tcW w:w="1537" w:type="dxa"/>
          </w:tcPr>
          <w:p w:rsidR="004B7494" w:rsidRPr="00950FFE" w:rsidRDefault="004B7494" w:rsidP="004B7494">
            <w:pPr>
              <w:pStyle w:val="Balk2"/>
              <w:rPr>
                <w:rFonts w:ascii="Times New Roman" w:hAnsi="Times New Roman" w:cs="Times New Roman"/>
                <w:b/>
                <w:color w:val="auto"/>
                <w:sz w:val="24"/>
                <w:szCs w:val="24"/>
              </w:rPr>
            </w:pPr>
            <w:r w:rsidRPr="00950FFE">
              <w:rPr>
                <w:rFonts w:ascii="Times New Roman" w:hAnsi="Times New Roman" w:cs="Times New Roman"/>
                <w:b/>
                <w:color w:val="auto"/>
                <w:sz w:val="24"/>
                <w:szCs w:val="24"/>
              </w:rPr>
              <w:t xml:space="preserve">SMT Temel İşlevi: </w:t>
            </w:r>
          </w:p>
        </w:tc>
        <w:tc>
          <w:tcPr>
            <w:tcW w:w="8303" w:type="dxa"/>
            <w:shd w:val="clear" w:color="auto" w:fill="auto"/>
          </w:tcPr>
          <w:p w:rsidR="004B7494" w:rsidRPr="00950FFE" w:rsidRDefault="00742732"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516C1F">
              <w:rPr>
                <w:rFonts w:ascii="Times New Roman" w:hAnsi="Times New Roman" w:cs="Times New Roman"/>
                <w:color w:val="000000"/>
                <w:sz w:val="24"/>
                <w:szCs w:val="24"/>
              </w:rPr>
              <w:t xml:space="preserve">Kateter çok amaçlı olmalı, </w:t>
            </w:r>
            <w:proofErr w:type="spellStart"/>
            <w:r w:rsidRPr="00516C1F">
              <w:rPr>
                <w:rFonts w:ascii="Times New Roman" w:hAnsi="Times New Roman" w:cs="Times New Roman"/>
                <w:color w:val="000000"/>
                <w:sz w:val="24"/>
                <w:szCs w:val="24"/>
              </w:rPr>
              <w:t>nefrostomi</w:t>
            </w:r>
            <w:proofErr w:type="spellEnd"/>
            <w:r w:rsidRPr="00516C1F">
              <w:rPr>
                <w:rFonts w:ascii="Times New Roman" w:hAnsi="Times New Roman" w:cs="Times New Roman"/>
                <w:color w:val="000000"/>
                <w:sz w:val="24"/>
                <w:szCs w:val="24"/>
              </w:rPr>
              <w:t xml:space="preserve">, </w:t>
            </w:r>
            <w:proofErr w:type="spellStart"/>
            <w:r w:rsidRPr="00516C1F">
              <w:rPr>
                <w:rFonts w:ascii="Times New Roman" w:hAnsi="Times New Roman" w:cs="Times New Roman"/>
                <w:color w:val="000000"/>
                <w:sz w:val="24"/>
                <w:szCs w:val="24"/>
              </w:rPr>
              <w:t>plevral</w:t>
            </w:r>
            <w:proofErr w:type="spellEnd"/>
            <w:r w:rsidRPr="00516C1F">
              <w:rPr>
                <w:rFonts w:ascii="Times New Roman" w:hAnsi="Times New Roman" w:cs="Times New Roman"/>
                <w:color w:val="000000"/>
                <w:sz w:val="24"/>
                <w:szCs w:val="24"/>
              </w:rPr>
              <w:t xml:space="preserve"> drenaj, kist ve </w:t>
            </w:r>
            <w:proofErr w:type="spellStart"/>
            <w:r w:rsidRPr="00516C1F">
              <w:rPr>
                <w:rFonts w:ascii="Times New Roman" w:hAnsi="Times New Roman" w:cs="Times New Roman"/>
                <w:color w:val="000000"/>
                <w:sz w:val="24"/>
                <w:szCs w:val="24"/>
              </w:rPr>
              <w:t>abse</w:t>
            </w:r>
            <w:proofErr w:type="spellEnd"/>
            <w:r w:rsidRPr="00516C1F">
              <w:rPr>
                <w:rFonts w:ascii="Times New Roman" w:hAnsi="Times New Roman" w:cs="Times New Roman"/>
                <w:color w:val="000000"/>
                <w:sz w:val="24"/>
                <w:szCs w:val="24"/>
              </w:rPr>
              <w:t xml:space="preserve"> drenajı, </w:t>
            </w:r>
            <w:proofErr w:type="spellStart"/>
            <w:r w:rsidRPr="00516C1F">
              <w:rPr>
                <w:rFonts w:ascii="Times New Roman" w:hAnsi="Times New Roman" w:cs="Times New Roman"/>
                <w:color w:val="000000"/>
                <w:sz w:val="24"/>
                <w:szCs w:val="24"/>
              </w:rPr>
              <w:t>eksternal</w:t>
            </w:r>
            <w:proofErr w:type="spellEnd"/>
            <w:r w:rsidRPr="00516C1F">
              <w:rPr>
                <w:rFonts w:ascii="Times New Roman" w:hAnsi="Times New Roman" w:cs="Times New Roman"/>
                <w:color w:val="000000"/>
                <w:sz w:val="24"/>
                <w:szCs w:val="24"/>
              </w:rPr>
              <w:t xml:space="preserve"> </w:t>
            </w:r>
            <w:proofErr w:type="spellStart"/>
            <w:r w:rsidRPr="00516C1F">
              <w:rPr>
                <w:rFonts w:ascii="Times New Roman" w:hAnsi="Times New Roman" w:cs="Times New Roman"/>
                <w:color w:val="000000"/>
                <w:sz w:val="24"/>
                <w:szCs w:val="24"/>
              </w:rPr>
              <w:t>bilier</w:t>
            </w:r>
            <w:proofErr w:type="spellEnd"/>
            <w:r w:rsidRPr="00516C1F">
              <w:rPr>
                <w:rFonts w:ascii="Times New Roman" w:hAnsi="Times New Roman" w:cs="Times New Roman"/>
                <w:color w:val="000000"/>
                <w:sz w:val="24"/>
                <w:szCs w:val="24"/>
              </w:rPr>
              <w:t xml:space="preserve"> drenaj vb. için uygun olmalıdır.</w:t>
            </w:r>
          </w:p>
        </w:tc>
      </w:tr>
      <w:tr w:rsidR="004B7494" w:rsidRPr="00950FFE" w:rsidTr="004B7494">
        <w:trPr>
          <w:trHeight w:val="1640"/>
        </w:trPr>
        <w:tc>
          <w:tcPr>
            <w:tcW w:w="1537" w:type="dxa"/>
          </w:tcPr>
          <w:p w:rsidR="004B7494" w:rsidRPr="00950FFE" w:rsidRDefault="004B7494" w:rsidP="004B7494">
            <w:pPr>
              <w:pStyle w:val="Balk2"/>
              <w:rPr>
                <w:rFonts w:ascii="Times New Roman" w:hAnsi="Times New Roman" w:cs="Times New Roman"/>
                <w:b/>
                <w:color w:val="auto"/>
                <w:sz w:val="24"/>
                <w:szCs w:val="24"/>
              </w:rPr>
            </w:pPr>
            <w:r w:rsidRPr="00950FFE">
              <w:rPr>
                <w:rFonts w:ascii="Times New Roman" w:hAnsi="Times New Roman" w:cs="Times New Roman"/>
                <w:b/>
                <w:color w:val="auto"/>
                <w:sz w:val="24"/>
                <w:szCs w:val="24"/>
              </w:rPr>
              <w:t xml:space="preserve">SM Malzeme Tanımlama Bilgileri: </w:t>
            </w:r>
          </w:p>
          <w:p w:rsidR="004B7494" w:rsidRPr="00950FFE"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950FFE" w:rsidRPr="00950FFE"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Kateter materyali hidrofilik özellik göstermelidir.</w:t>
            </w:r>
          </w:p>
          <w:p w:rsidR="00950FFE" w:rsidRPr="00950FFE"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 xml:space="preserve">Kateterin </w:t>
            </w:r>
            <w:r w:rsidR="00742732">
              <w:rPr>
                <w:rFonts w:ascii="Times New Roman" w:hAnsi="Times New Roman" w:cs="Times New Roman"/>
                <w:sz w:val="24"/>
                <w:szCs w:val="24"/>
              </w:rPr>
              <w:t>6</w:t>
            </w:r>
            <w:r w:rsidRPr="00950FFE">
              <w:rPr>
                <w:rFonts w:ascii="Times New Roman" w:hAnsi="Times New Roman" w:cs="Times New Roman"/>
                <w:sz w:val="24"/>
                <w:szCs w:val="24"/>
              </w:rPr>
              <w:t xml:space="preserve">-16F arası kalınlıkta değişik çaplarda seçenekleri olmalıdır. </w:t>
            </w:r>
          </w:p>
          <w:p w:rsidR="00950FFE" w:rsidRPr="00950FFE" w:rsidRDefault="004A49B0"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Metal sertleştirici 0,035-0.038inc</w:t>
            </w:r>
            <w:r w:rsidR="00950FFE" w:rsidRPr="00950FFE">
              <w:rPr>
                <w:rFonts w:ascii="Times New Roman" w:hAnsi="Times New Roman" w:cs="Times New Roman"/>
                <w:sz w:val="24"/>
                <w:szCs w:val="24"/>
              </w:rPr>
              <w:t xml:space="preserve"> kılavuz tele uygun olmalıdır.</w:t>
            </w:r>
          </w:p>
          <w:p w:rsidR="004B7494"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Kateter uzunluğu 20-35cm olmalıdır.</w:t>
            </w:r>
          </w:p>
          <w:p w:rsidR="00F21239" w:rsidRPr="00950FFE" w:rsidRDefault="00F21239"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Kateterin distal ucu</w:t>
            </w:r>
            <w:r>
              <w:rPr>
                <w:rFonts w:ascii="Times New Roman" w:hAnsi="Times New Roman" w:cs="Times New Roman"/>
                <w:sz w:val="24"/>
                <w:szCs w:val="24"/>
              </w:rPr>
              <w:t xml:space="preserve"> tapered, J veya</w:t>
            </w:r>
            <w:r w:rsidRPr="00950FFE">
              <w:rPr>
                <w:rFonts w:ascii="Times New Roman" w:hAnsi="Times New Roman" w:cs="Times New Roman"/>
                <w:sz w:val="24"/>
                <w:szCs w:val="24"/>
              </w:rPr>
              <w:t xml:space="preserve"> pigtail görünümde olmalı</w:t>
            </w:r>
            <w:r>
              <w:rPr>
                <w:rFonts w:ascii="Times New Roman" w:hAnsi="Times New Roman" w:cs="Times New Roman"/>
                <w:sz w:val="24"/>
                <w:szCs w:val="24"/>
              </w:rPr>
              <w:t>dır.</w:t>
            </w:r>
          </w:p>
        </w:tc>
      </w:tr>
      <w:tr w:rsidR="004B7494" w:rsidRPr="00950FFE" w:rsidTr="004B7494">
        <w:trPr>
          <w:trHeight w:val="1640"/>
        </w:trPr>
        <w:tc>
          <w:tcPr>
            <w:tcW w:w="1537" w:type="dxa"/>
          </w:tcPr>
          <w:p w:rsidR="004B7494" w:rsidRPr="00950FFE" w:rsidRDefault="004B7494" w:rsidP="004B7494">
            <w:pPr>
              <w:pStyle w:val="Balk2"/>
              <w:rPr>
                <w:rFonts w:ascii="Times New Roman" w:hAnsi="Times New Roman" w:cs="Times New Roman"/>
                <w:b/>
                <w:color w:val="auto"/>
                <w:sz w:val="24"/>
                <w:szCs w:val="24"/>
              </w:rPr>
            </w:pPr>
            <w:r w:rsidRPr="00950FFE">
              <w:rPr>
                <w:rFonts w:ascii="Times New Roman" w:hAnsi="Times New Roman" w:cs="Times New Roman"/>
                <w:b/>
                <w:color w:val="auto"/>
                <w:sz w:val="24"/>
                <w:szCs w:val="24"/>
              </w:rPr>
              <w:t xml:space="preserve">Teknik Özellikleri: </w:t>
            </w:r>
          </w:p>
          <w:p w:rsidR="004B7494" w:rsidRPr="00950FFE"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950FFE" w:rsidRPr="00950FFE"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Metal sertleştirici (stiffener) bulunmalıdır. Ayrıca tek seferde kateterizasyonu sağlayan trokar yöntemiyle uygulamaya izin verecek şekilde iç iğnesi olmalıdır.</w:t>
            </w:r>
            <w:r w:rsidR="00921B6C">
              <w:rPr>
                <w:rFonts w:ascii="Times New Roman" w:hAnsi="Times New Roman" w:cs="Times New Roman"/>
                <w:b/>
                <w:sz w:val="24"/>
                <w:szCs w:val="24"/>
              </w:rPr>
              <w:t xml:space="preserve"> </w:t>
            </w:r>
            <w:r w:rsidR="00921B6C" w:rsidRPr="00921B6C">
              <w:rPr>
                <w:rFonts w:ascii="Times New Roman" w:hAnsi="Times New Roman" w:cs="Times New Roman"/>
                <w:sz w:val="24"/>
                <w:szCs w:val="24"/>
              </w:rPr>
              <w:t>Trokar yöntemi esnasında kateter metal düzleştiricinin üzerinden rahat bir şekilde yapışmadan ilerleyebilmelidir</w:t>
            </w:r>
            <w:r w:rsidRPr="00950FFE">
              <w:rPr>
                <w:rFonts w:ascii="Times New Roman" w:hAnsi="Times New Roman" w:cs="Times New Roman"/>
                <w:sz w:val="24"/>
                <w:szCs w:val="24"/>
              </w:rPr>
              <w:t xml:space="preserve"> </w:t>
            </w:r>
          </w:p>
          <w:p w:rsidR="00950FFE" w:rsidRPr="00950FFE" w:rsidRDefault="007438B2"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Yüksek radyoopas</w:t>
            </w:r>
            <w:r w:rsidR="00950FFE" w:rsidRPr="00950FFE">
              <w:rPr>
                <w:rFonts w:ascii="Times New Roman" w:hAnsi="Times New Roman" w:cs="Times New Roman"/>
                <w:sz w:val="24"/>
                <w:szCs w:val="24"/>
              </w:rPr>
              <w:t>iteye sahip olmalıdır.</w:t>
            </w:r>
          </w:p>
          <w:p w:rsidR="00195FEB" w:rsidRPr="00950FFE"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Kateter materyali bükülmeye, kırılmaya karşı direnç özelliği taşımalıdır (Girişim sırasında ve sonrasında katlama, kıvrılma ve ezilme benzeri durumlarda aynen eski halini alabilmeli ve üzerinde hiçbir zedelenme izi kalmamalıdır. Girişim sırasında uygulanan çekme, itme ve burkma hareketlerinde kırışmaya ve bir noktada toplanmaya dayanıklı olmalıdır. Drenaj kateterleri uzun süre (aylarca) deforme olmadan ve şekil değiştirmeden uygulandığı yerde efektif drenaj sağlanarak kalabilmelidir</w:t>
            </w:r>
            <w:r>
              <w:rPr>
                <w:rFonts w:ascii="Times New Roman" w:hAnsi="Times New Roman" w:cs="Times New Roman"/>
                <w:sz w:val="24"/>
                <w:szCs w:val="24"/>
              </w:rPr>
              <w:t>.</w:t>
            </w:r>
            <w:r w:rsidRPr="00950FFE">
              <w:rPr>
                <w:rFonts w:ascii="Times New Roman" w:hAnsi="Times New Roman" w:cs="Times New Roman"/>
                <w:sz w:val="24"/>
                <w:szCs w:val="24"/>
              </w:rPr>
              <w:t>)</w:t>
            </w:r>
          </w:p>
          <w:p w:rsidR="00950FFE" w:rsidRPr="00950FFE" w:rsidRDefault="00950FFE" w:rsidP="00950FFE">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 xml:space="preserve">Kateter iç lümeni ve drenaj delikleri yeterli drenajı sağlayacak </w:t>
            </w:r>
            <w:r w:rsidR="007438B2">
              <w:rPr>
                <w:rFonts w:ascii="Times New Roman" w:hAnsi="Times New Roman" w:cs="Times New Roman"/>
                <w:sz w:val="24"/>
                <w:szCs w:val="24"/>
              </w:rPr>
              <w:t xml:space="preserve">sayı ve </w:t>
            </w:r>
            <w:r w:rsidRPr="00950FFE">
              <w:rPr>
                <w:rFonts w:ascii="Times New Roman" w:hAnsi="Times New Roman" w:cs="Times New Roman"/>
                <w:sz w:val="24"/>
                <w:szCs w:val="24"/>
              </w:rPr>
              <w:t>şekilde geniş olmalıdır.</w:t>
            </w:r>
          </w:p>
          <w:p w:rsidR="00657526" w:rsidRDefault="00950FFE" w:rsidP="007438B2">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50FFE">
              <w:rPr>
                <w:rFonts w:ascii="Times New Roman" w:hAnsi="Times New Roman" w:cs="Times New Roman"/>
                <w:sz w:val="24"/>
                <w:szCs w:val="24"/>
              </w:rPr>
              <w:t>Kateterin</w:t>
            </w:r>
            <w:r w:rsidR="00F21239">
              <w:rPr>
                <w:rFonts w:ascii="Times New Roman" w:hAnsi="Times New Roman" w:cs="Times New Roman"/>
                <w:sz w:val="24"/>
                <w:szCs w:val="24"/>
              </w:rPr>
              <w:t xml:space="preserve"> </w:t>
            </w:r>
            <w:r w:rsidRPr="00950FFE">
              <w:rPr>
                <w:rFonts w:ascii="Times New Roman" w:hAnsi="Times New Roman" w:cs="Times New Roman"/>
                <w:sz w:val="24"/>
                <w:szCs w:val="24"/>
              </w:rPr>
              <w:t xml:space="preserve">ucunun hastadan çıkmasını önleyici bir kilitlenme mekanizması olmalıdır. Bu kilitlenme mekanizmasının kullanımı pratik olmalı, katater repozisyonlanması ihtiyacı durumuna yönelik tekrar kullanıma rahatça olanak sağlamalı, uzun süreli kullanımda kendiliğinden açılmayacak bir dizaynda olmalıdır ve hasta için rahatsızlık verici olmamalıdır. </w:t>
            </w:r>
          </w:p>
          <w:p w:rsidR="00742732" w:rsidRPr="00921B6C" w:rsidRDefault="00742732" w:rsidP="007438B2">
            <w:pPr>
              <w:pStyle w:val="ListeParagraf"/>
              <w:numPr>
                <w:ilvl w:val="0"/>
                <w:numId w:val="2"/>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Alkol vb sıvı ajanlarla yapılan ablasyon tedavilerine dayanıklı materyalden üretilmiş olmalıdır.</w:t>
            </w:r>
          </w:p>
          <w:p w:rsidR="00921B6C" w:rsidRPr="00921B6C" w:rsidRDefault="00921B6C" w:rsidP="007438B2">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921B6C">
              <w:rPr>
                <w:rFonts w:ascii="Times New Roman" w:hAnsi="Times New Roman" w:cs="Times New Roman"/>
                <w:sz w:val="24"/>
                <w:szCs w:val="24"/>
              </w:rPr>
              <w:t>Kilitleme mekanizması düzeyinde, pigtail ipinin kilitlendiği düzeyde boşluk olmamalı, bu birleşim yerinden kateter içerisine hava girmemelidir</w:t>
            </w:r>
          </w:p>
        </w:tc>
      </w:tr>
      <w:tr w:rsidR="004B7494" w:rsidRPr="00950FFE" w:rsidTr="004B7494">
        <w:trPr>
          <w:trHeight w:val="1640"/>
        </w:trPr>
        <w:tc>
          <w:tcPr>
            <w:tcW w:w="1537" w:type="dxa"/>
          </w:tcPr>
          <w:p w:rsidR="004B7494" w:rsidRPr="00950FFE" w:rsidRDefault="004B7494" w:rsidP="004B7494">
            <w:pPr>
              <w:pStyle w:val="Balk2"/>
              <w:rPr>
                <w:rFonts w:ascii="Times New Roman" w:hAnsi="Times New Roman" w:cs="Times New Roman"/>
                <w:b/>
                <w:color w:val="auto"/>
                <w:sz w:val="24"/>
                <w:szCs w:val="24"/>
              </w:rPr>
            </w:pPr>
            <w:r w:rsidRPr="00950FFE">
              <w:rPr>
                <w:rFonts w:ascii="Times New Roman" w:hAnsi="Times New Roman" w:cs="Times New Roman"/>
                <w:b/>
                <w:color w:val="auto"/>
                <w:sz w:val="24"/>
                <w:szCs w:val="24"/>
              </w:rPr>
              <w:lastRenderedPageBreak/>
              <w:t>Genel Hükümler:</w:t>
            </w:r>
          </w:p>
          <w:p w:rsidR="004B7494" w:rsidRPr="00950FFE"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195FEB" w:rsidRPr="00950FFE" w:rsidRDefault="00950FFE" w:rsidP="00950FFE">
            <w:pPr>
              <w:pStyle w:val="ListeParagraf"/>
              <w:numPr>
                <w:ilvl w:val="0"/>
                <w:numId w:val="2"/>
              </w:numPr>
              <w:jc w:val="both"/>
              <w:rPr>
                <w:rFonts w:ascii="Times New Roman" w:hAnsi="Times New Roman" w:cs="Times New Roman"/>
                <w:sz w:val="24"/>
                <w:szCs w:val="24"/>
              </w:rPr>
            </w:pPr>
            <w:r w:rsidRPr="00950FFE">
              <w:rPr>
                <w:rFonts w:ascii="Times New Roman" w:hAnsi="Times New Roman" w:cs="Times New Roman"/>
                <w:sz w:val="24"/>
                <w:szCs w:val="24"/>
              </w:rPr>
              <w:t>Ürün steril ve orijinal ambalajında olmalıdır.</w:t>
            </w:r>
          </w:p>
        </w:tc>
      </w:tr>
    </w:tbl>
    <w:p w:rsidR="00B15CA9" w:rsidRPr="00B15CA9" w:rsidRDefault="00B15CA9" w:rsidP="00905A53">
      <w:pPr>
        <w:pStyle w:val="Balk1"/>
        <w:rPr>
          <w:rFonts w:ascii="Times New Roman" w:hAnsi="Times New Roman" w:cs="Times New Roman"/>
          <w:sz w:val="24"/>
          <w:szCs w:val="24"/>
        </w:rPr>
      </w:pPr>
      <w:bookmarkStart w:id="0" w:name="_GoBack"/>
      <w:bookmarkEnd w:id="0"/>
    </w:p>
    <w:sectPr w:rsidR="00B15CA9" w:rsidRPr="00B15CA9" w:rsidSect="004F20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89A" w:rsidRDefault="005C789A" w:rsidP="00E02E86">
      <w:pPr>
        <w:spacing w:after="0" w:line="240" w:lineRule="auto"/>
      </w:pPr>
      <w:r>
        <w:separator/>
      </w:r>
    </w:p>
  </w:endnote>
  <w:endnote w:type="continuationSeparator" w:id="0">
    <w:p w:rsidR="005C789A" w:rsidRDefault="005C789A"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DD2272" w:rsidRDefault="00DD2272">
        <w:pPr>
          <w:pStyle w:val="AltBilgi"/>
          <w:jc w:val="center"/>
        </w:pPr>
        <w:r>
          <w:fldChar w:fldCharType="begin"/>
        </w:r>
        <w:r>
          <w:instrText>PAGE   \* MERGEFORMAT</w:instrText>
        </w:r>
        <w:r>
          <w:fldChar w:fldCharType="separate"/>
        </w:r>
        <w:r w:rsidR="004A49B0">
          <w:rPr>
            <w:noProof/>
          </w:rPr>
          <w:t>1</w:t>
        </w:r>
        <w:r>
          <w:fldChar w:fldCharType="end"/>
        </w:r>
      </w:p>
    </w:sdtContent>
  </w:sdt>
  <w:p w:rsidR="00DD2272" w:rsidRDefault="00DD22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89A" w:rsidRDefault="005C789A" w:rsidP="00E02E86">
      <w:pPr>
        <w:spacing w:after="0" w:line="240" w:lineRule="auto"/>
      </w:pPr>
      <w:r>
        <w:separator/>
      </w:r>
    </w:p>
  </w:footnote>
  <w:footnote w:type="continuationSeparator" w:id="0">
    <w:p w:rsidR="005C789A" w:rsidRDefault="005C789A"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72" w:rsidRPr="00936492" w:rsidRDefault="00DD2272" w:rsidP="00E02E86">
    <w:pPr>
      <w:pStyle w:val="Balk1"/>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SMT1892 </w:t>
    </w:r>
    <w:r w:rsidRPr="00950FFE">
      <w:rPr>
        <w:rFonts w:ascii="Times New Roman" w:hAnsi="Times New Roman" w:cs="Times New Roman"/>
        <w:b/>
        <w:color w:val="auto"/>
        <w:sz w:val="24"/>
        <w:szCs w:val="24"/>
      </w:rPr>
      <w:t>DRENAJ KATETERİ, HİDROFİLİK, ÇOK AMAÇLI, TEK AŞAMALI</w:t>
    </w:r>
  </w:p>
  <w:p w:rsidR="00DD2272" w:rsidRDefault="00DD22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F5B6B49"/>
    <w:multiLevelType w:val="hybridMultilevel"/>
    <w:tmpl w:val="2AC2BD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128EC"/>
    <w:rsid w:val="000D04A5"/>
    <w:rsid w:val="00104579"/>
    <w:rsid w:val="00195FEB"/>
    <w:rsid w:val="001D2923"/>
    <w:rsid w:val="002618E3"/>
    <w:rsid w:val="00276702"/>
    <w:rsid w:val="002B66F4"/>
    <w:rsid w:val="00331203"/>
    <w:rsid w:val="003516B2"/>
    <w:rsid w:val="00377037"/>
    <w:rsid w:val="0049465F"/>
    <w:rsid w:val="004A49B0"/>
    <w:rsid w:val="004B7494"/>
    <w:rsid w:val="004F208B"/>
    <w:rsid w:val="00540523"/>
    <w:rsid w:val="005C789A"/>
    <w:rsid w:val="00657526"/>
    <w:rsid w:val="00742732"/>
    <w:rsid w:val="007438B2"/>
    <w:rsid w:val="008136D1"/>
    <w:rsid w:val="008E034E"/>
    <w:rsid w:val="00905A53"/>
    <w:rsid w:val="00921B6C"/>
    <w:rsid w:val="00936492"/>
    <w:rsid w:val="00950FFE"/>
    <w:rsid w:val="00985715"/>
    <w:rsid w:val="00A0594E"/>
    <w:rsid w:val="00A337B1"/>
    <w:rsid w:val="00A76582"/>
    <w:rsid w:val="00AE20DD"/>
    <w:rsid w:val="00B130FF"/>
    <w:rsid w:val="00B15CA9"/>
    <w:rsid w:val="00B645B9"/>
    <w:rsid w:val="00BA3150"/>
    <w:rsid w:val="00BD6076"/>
    <w:rsid w:val="00BF4EE4"/>
    <w:rsid w:val="00BF5AAE"/>
    <w:rsid w:val="00C536C7"/>
    <w:rsid w:val="00C7376E"/>
    <w:rsid w:val="00D21E27"/>
    <w:rsid w:val="00DD2272"/>
    <w:rsid w:val="00E02E86"/>
    <w:rsid w:val="00E22978"/>
    <w:rsid w:val="00E34E69"/>
    <w:rsid w:val="00EB4CF1"/>
    <w:rsid w:val="00F212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59CA"/>
  <w15:docId w15:val="{C29BE958-4369-4566-8170-1FC257E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08B"/>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 w:type="table" w:styleId="TabloKlavuzu">
    <w:name w:val="Table Grid"/>
    <w:basedOn w:val="NormalTablo"/>
    <w:rsid w:val="00950FF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defaultcursor">
    <w:name w:val="dxdefaultcursor"/>
    <w:basedOn w:val="VarsaylanParagrafYazTipi"/>
    <w:rsid w:val="00B1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C952-DF72-4336-8029-2DDAA074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Sevil GÖL DEVECİ</cp:lastModifiedBy>
  <cp:revision>3</cp:revision>
  <cp:lastPrinted>2023-03-20T07:18:00Z</cp:lastPrinted>
  <dcterms:created xsi:type="dcterms:W3CDTF">2024-11-05T12:51:00Z</dcterms:created>
  <dcterms:modified xsi:type="dcterms:W3CDTF">2024-11-06T12:08:00Z</dcterms:modified>
</cp:coreProperties>
</file>