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0F73FF" w14:paraId="787A38C1" w14:textId="77777777" w:rsidTr="00195FEB">
        <w:trPr>
          <w:trHeight w:val="1351"/>
        </w:trPr>
        <w:tc>
          <w:tcPr>
            <w:tcW w:w="1537" w:type="dxa"/>
          </w:tcPr>
          <w:p w14:paraId="456EDD80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49345A55" w14:textId="7D381B98" w:rsidR="00696F04" w:rsidRPr="00D12CCE" w:rsidRDefault="003E2625" w:rsidP="00D12CCE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2C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Safra </w:t>
            </w:r>
            <w:r w:rsidR="009F75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y</w:t>
            </w:r>
            <w:r w:rsidRPr="00D12C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ollarında oluşan darlıklarda veya safra yollarına stent takılmadan önce kanalı genişletmek amaçlı </w:t>
            </w:r>
            <w:r w:rsidR="00147501" w:rsidRPr="00D12C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tasarlanmış olmalıdır.</w:t>
            </w:r>
          </w:p>
        </w:tc>
      </w:tr>
      <w:tr w:rsidR="004B7494" w14:paraId="20C44ECA" w14:textId="77777777" w:rsidTr="00400917">
        <w:trPr>
          <w:trHeight w:val="1181"/>
        </w:trPr>
        <w:tc>
          <w:tcPr>
            <w:tcW w:w="1537" w:type="dxa"/>
          </w:tcPr>
          <w:p w14:paraId="03E04811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4E3962B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A8C8BE1" w14:textId="77777777" w:rsidR="00057A12" w:rsidRPr="00057A12" w:rsidRDefault="00057A12" w:rsidP="00D12CCE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426"/>
              </w:tabs>
              <w:spacing w:before="120" w:after="120" w:line="360" w:lineRule="auto"/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</w:pPr>
            <w:r w:rsidRPr="00057A12"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  <w:t>Balon uzunluğu ihtiyaca göre 2</w:t>
            </w:r>
            <w:r w:rsidR="00D12CCE"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  <w:t>0</w:t>
            </w:r>
            <w:r w:rsidRPr="00057A12"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  <w:t>-6</w:t>
            </w:r>
            <w:r w:rsidR="00D12CCE"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  <w:t>5 m</w:t>
            </w:r>
            <w:r w:rsidRPr="00057A12"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  <w:t xml:space="preserve">m aralığında teslim edilmelidir. </w:t>
            </w:r>
          </w:p>
          <w:p w14:paraId="4CDEED36" w14:textId="344A2155" w:rsidR="00057A12" w:rsidRDefault="00057A12" w:rsidP="00D12CCE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426"/>
              </w:tabs>
              <w:spacing w:before="120" w:after="120" w:line="360" w:lineRule="auto"/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</w:pPr>
            <w:r w:rsidRPr="00057A12"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  <w:t>Balon çapı 4-1</w:t>
            </w:r>
            <w:r w:rsidR="00BA44AF"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  <w:t>8</w:t>
            </w:r>
            <w:r w:rsidRPr="00057A12"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  <w:t xml:space="preserve"> mm arasında muhtelif ölçülerde olmalıdır. </w:t>
            </w:r>
          </w:p>
          <w:p w14:paraId="1AED913F" w14:textId="0D213A02" w:rsidR="00BA44AF" w:rsidRPr="00057A12" w:rsidRDefault="00BA44AF" w:rsidP="00D12CCE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426"/>
              </w:tabs>
              <w:spacing w:before="120" w:after="120" w:line="360" w:lineRule="auto"/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  <w:t>Kademeli modellerde ise balon çapları 6-7-8mm, 8-9-10mm, 10-11-12mm, 12-13,5-15mm olmalıdır.</w:t>
            </w:r>
          </w:p>
          <w:p w14:paraId="1F3F0C7B" w14:textId="77777777" w:rsidR="00057A12" w:rsidRPr="00057A12" w:rsidRDefault="00057A12" w:rsidP="00D12CCE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426"/>
              </w:tabs>
              <w:spacing w:before="120" w:after="120" w:line="360" w:lineRule="auto"/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</w:pPr>
            <w:r w:rsidRPr="00057A12"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  <w:t xml:space="preserve">Kateter en az 180 cm uzunluğa sahip olmalıdır. </w:t>
            </w:r>
          </w:p>
          <w:p w14:paraId="5144750F" w14:textId="77777777" w:rsidR="009F75CD" w:rsidRPr="009F75CD" w:rsidRDefault="00057A12" w:rsidP="00D12CCE">
            <w:pPr>
              <w:pStyle w:val="ListeParagraf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Kateter dış çapı en fazla 8F olmalı</w:t>
            </w:r>
            <w:r w:rsidR="009F7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dır.</w:t>
            </w:r>
          </w:p>
          <w:p w14:paraId="6CA30610" w14:textId="0CB858CA" w:rsidR="009F75CD" w:rsidRPr="009F75CD" w:rsidRDefault="00057A12" w:rsidP="00D12CCE">
            <w:pPr>
              <w:pStyle w:val="ListeParagraf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F7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Kateter </w:t>
            </w:r>
            <w:r w:rsidR="0044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 az </w:t>
            </w:r>
            <w:r w:rsidRPr="00D1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2,8 mm çalışma kanallı </w:t>
            </w:r>
            <w:proofErr w:type="spellStart"/>
            <w:r w:rsidRPr="00D1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skoplarla</w:t>
            </w:r>
            <w:proofErr w:type="spellEnd"/>
            <w:r w:rsidR="009F7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uyumlu olmalıdır.</w:t>
            </w:r>
          </w:p>
          <w:p w14:paraId="50CE98AF" w14:textId="3C03ED15" w:rsidR="000F73FF" w:rsidRPr="00D12CCE" w:rsidRDefault="009F75CD" w:rsidP="00D12CCE">
            <w:pPr>
              <w:pStyle w:val="ListeParagraf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Kateter</w:t>
            </w:r>
            <w:proofErr w:type="spellEnd"/>
            <w:r w:rsidR="00057A12" w:rsidRPr="00D1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2631" w:rsidRPr="0044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0,025”, </w:t>
            </w:r>
            <w:r w:rsidR="00057A12" w:rsidRPr="00D1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0,035’’ </w:t>
            </w:r>
            <w:proofErr w:type="spellStart"/>
            <w:r w:rsidR="00057A12" w:rsidRPr="00D1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lik</w:t>
            </w:r>
            <w:proofErr w:type="spellEnd"/>
            <w:r w:rsidR="00057A12" w:rsidRPr="00D1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veya 0,038’’ </w:t>
            </w:r>
            <w:proofErr w:type="spellStart"/>
            <w:r w:rsidR="00551040" w:rsidRPr="00D1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lik</w:t>
            </w:r>
            <w:proofErr w:type="spellEnd"/>
            <w:r w:rsidR="00551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51040" w:rsidRPr="00D1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klavuz</w:t>
            </w:r>
            <w:proofErr w:type="spellEnd"/>
            <w:r w:rsidR="00057A12" w:rsidRPr="00D1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tel ile uyumlu olmalıdır.</w:t>
            </w:r>
          </w:p>
        </w:tc>
      </w:tr>
      <w:tr w:rsidR="004B7494" w14:paraId="24FC4C8D" w14:textId="77777777" w:rsidTr="004B7494">
        <w:trPr>
          <w:trHeight w:val="1640"/>
        </w:trPr>
        <w:tc>
          <w:tcPr>
            <w:tcW w:w="1537" w:type="dxa"/>
          </w:tcPr>
          <w:p w14:paraId="260F4D5D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417A22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9B59DCC" w14:textId="77777777" w:rsidR="003E2625" w:rsidRPr="00057A12" w:rsidRDefault="003E2625" w:rsidP="00D12CCE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426"/>
              </w:tabs>
              <w:spacing w:before="120" w:after="120" w:line="360" w:lineRule="auto"/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</w:pPr>
            <w:r w:rsidRPr="00057A12"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  <w:t>Balon şişirilmeye dirençli olmalıdır.</w:t>
            </w:r>
          </w:p>
          <w:p w14:paraId="177361D8" w14:textId="02EC714F" w:rsidR="00057A12" w:rsidRPr="00057A12" w:rsidRDefault="00110959" w:rsidP="00D12CCE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426"/>
              </w:tabs>
              <w:spacing w:before="120" w:after="120" w:line="360" w:lineRule="auto"/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Ürün b</w:t>
            </w:r>
            <w:r w:rsidR="00057A12" w:rsidRPr="00057A12">
              <w:rPr>
                <w:b w:val="0"/>
                <w:sz w:val="24"/>
                <w:szCs w:val="24"/>
                <w:shd w:val="clear" w:color="auto" w:fill="FFFFFF"/>
              </w:rPr>
              <w:t>alon ve kateterden oluşmalıdır</w:t>
            </w:r>
            <w:r w:rsidR="00E529C6">
              <w:rPr>
                <w:b w:val="0"/>
                <w:sz w:val="24"/>
                <w:szCs w:val="24"/>
                <w:shd w:val="clear" w:color="auto" w:fill="FFFFFF"/>
              </w:rPr>
              <w:t>.</w:t>
            </w:r>
          </w:p>
          <w:p w14:paraId="407D60ED" w14:textId="77777777" w:rsidR="00984D5E" w:rsidRPr="00057A12" w:rsidRDefault="003E2625" w:rsidP="00D12CCE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426"/>
              </w:tabs>
              <w:spacing w:before="120" w:after="120" w:line="360" w:lineRule="auto"/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</w:pPr>
            <w:r w:rsidRPr="00057A12"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  <w:t xml:space="preserve">Balon </w:t>
            </w:r>
            <w:proofErr w:type="spellStart"/>
            <w:r w:rsidRPr="00057A12"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  <w:t>radyopak</w:t>
            </w:r>
            <w:proofErr w:type="spellEnd"/>
            <w:r w:rsidRPr="00057A12"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  <w:t xml:space="preserve"> marker işaretlemesine sahip olmalıdır.</w:t>
            </w:r>
          </w:p>
        </w:tc>
      </w:tr>
      <w:tr w:rsidR="004B7494" w14:paraId="578FBC90" w14:textId="77777777" w:rsidTr="009F75CD">
        <w:trPr>
          <w:trHeight w:val="1422"/>
        </w:trPr>
        <w:tc>
          <w:tcPr>
            <w:tcW w:w="1537" w:type="dxa"/>
          </w:tcPr>
          <w:p w14:paraId="7E1178A3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7F4E06FD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F6F08D3" w14:textId="569EE7D5" w:rsidR="00057A12" w:rsidRPr="00D12CCE" w:rsidRDefault="00057A12" w:rsidP="00D12CCE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D12CCE">
              <w:rPr>
                <w:rFonts w:ascii="Times New Roman" w:hAnsi="Times New Roman" w:cs="Times New Roman"/>
                <w:sz w:val="24"/>
                <w:szCs w:val="24"/>
              </w:rPr>
              <w:t>Ürünler</w:t>
            </w:r>
            <w:r w:rsidR="00110959">
              <w:rPr>
                <w:rFonts w:ascii="Times New Roman" w:hAnsi="Times New Roman" w:cs="Times New Roman"/>
                <w:sz w:val="24"/>
                <w:szCs w:val="24"/>
              </w:rPr>
              <w:t xml:space="preserve"> orijinal ambalajında,</w:t>
            </w:r>
            <w:r w:rsidRPr="00D12CCE">
              <w:rPr>
                <w:rFonts w:ascii="Times New Roman" w:hAnsi="Times New Roman" w:cs="Times New Roman"/>
                <w:sz w:val="24"/>
                <w:szCs w:val="24"/>
              </w:rPr>
              <w:t xml:space="preserve"> steril</w:t>
            </w:r>
            <w:r w:rsidR="00110959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D12CCE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olmalıdır.</w:t>
            </w:r>
          </w:p>
          <w:p w14:paraId="076562E6" w14:textId="2E24D6D2" w:rsidR="00195FEB" w:rsidRPr="00BA44AF" w:rsidRDefault="00057A12" w:rsidP="00BA44AF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D12CCE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4041C431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4141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99B40" w14:textId="77777777" w:rsidR="00012274" w:rsidRDefault="00012274" w:rsidP="00B2517C">
      <w:pPr>
        <w:spacing w:after="0" w:line="240" w:lineRule="auto"/>
      </w:pPr>
      <w:r>
        <w:separator/>
      </w:r>
    </w:p>
  </w:endnote>
  <w:endnote w:type="continuationSeparator" w:id="0">
    <w:p w14:paraId="353E3F0F" w14:textId="77777777" w:rsidR="00012274" w:rsidRDefault="00012274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BC24A" w14:textId="77777777" w:rsidR="009F75CD" w:rsidRDefault="009F75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9A540" w14:textId="77777777" w:rsidR="009F75CD" w:rsidRDefault="009F75C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309C1" w14:textId="77777777" w:rsidR="009F75CD" w:rsidRDefault="009F75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D2B3F" w14:textId="77777777" w:rsidR="00012274" w:rsidRDefault="00012274" w:rsidP="00B2517C">
      <w:pPr>
        <w:spacing w:after="0" w:line="240" w:lineRule="auto"/>
      </w:pPr>
      <w:r>
        <w:separator/>
      </w:r>
    </w:p>
  </w:footnote>
  <w:footnote w:type="continuationSeparator" w:id="0">
    <w:p w14:paraId="77B4746E" w14:textId="77777777" w:rsidR="00012274" w:rsidRDefault="00012274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237F0" w14:textId="77777777" w:rsidR="009F75CD" w:rsidRDefault="009F75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3F3F5" w14:textId="77777777" w:rsidR="003E2625" w:rsidRPr="00D12CCE" w:rsidRDefault="003E2625" w:rsidP="003E2625">
    <w:pPr>
      <w:spacing w:before="120" w:after="120" w:line="360" w:lineRule="auto"/>
      <w:rPr>
        <w:rFonts w:ascii="Times New Roman" w:hAnsi="Times New Roman" w:cs="Times New Roman"/>
        <w:b/>
        <w:bCs/>
        <w:sz w:val="24"/>
        <w:szCs w:val="24"/>
      </w:rPr>
    </w:pPr>
    <w:r w:rsidRPr="00D12CCE">
      <w:rPr>
        <w:rFonts w:ascii="Times New Roman" w:hAnsi="Times New Roman" w:cs="Times New Roman"/>
        <w:b/>
        <w:bCs/>
        <w:sz w:val="24"/>
        <w:szCs w:val="24"/>
      </w:rPr>
      <w:t>SMT1770 DİLATASYON BALONU, ENDOSKOPİK, BİLİYER</w:t>
    </w:r>
  </w:p>
  <w:p w14:paraId="4CA2C2CA" w14:textId="77777777" w:rsidR="00B2517C" w:rsidRPr="00BD5BED" w:rsidRDefault="00B2517C" w:rsidP="00BD5BE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E552E" w14:textId="77777777" w:rsidR="009F75CD" w:rsidRDefault="009F75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147BE"/>
    <w:multiLevelType w:val="hybridMultilevel"/>
    <w:tmpl w:val="162CF8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A2873"/>
    <w:multiLevelType w:val="hybridMultilevel"/>
    <w:tmpl w:val="E21A96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56EE6"/>
    <w:multiLevelType w:val="hybridMultilevel"/>
    <w:tmpl w:val="4FE21B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769EA"/>
    <w:multiLevelType w:val="hybridMultilevel"/>
    <w:tmpl w:val="228485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03CDE"/>
    <w:rsid w:val="00012274"/>
    <w:rsid w:val="000211C0"/>
    <w:rsid w:val="00022BF3"/>
    <w:rsid w:val="00027F59"/>
    <w:rsid w:val="00057A12"/>
    <w:rsid w:val="00060B00"/>
    <w:rsid w:val="00090106"/>
    <w:rsid w:val="000D04A5"/>
    <w:rsid w:val="000F73FF"/>
    <w:rsid w:val="00104579"/>
    <w:rsid w:val="00107531"/>
    <w:rsid w:val="00110959"/>
    <w:rsid w:val="00147501"/>
    <w:rsid w:val="0018379F"/>
    <w:rsid w:val="00194192"/>
    <w:rsid w:val="00195FEB"/>
    <w:rsid w:val="001A6AAF"/>
    <w:rsid w:val="001C7C26"/>
    <w:rsid w:val="002120F3"/>
    <w:rsid w:val="00251B18"/>
    <w:rsid w:val="002618E3"/>
    <w:rsid w:val="0027747C"/>
    <w:rsid w:val="002B66F4"/>
    <w:rsid w:val="002D7AC6"/>
    <w:rsid w:val="002E3B56"/>
    <w:rsid w:val="003010EF"/>
    <w:rsid w:val="00331203"/>
    <w:rsid w:val="003E2625"/>
    <w:rsid w:val="00400917"/>
    <w:rsid w:val="004134D9"/>
    <w:rsid w:val="0041418E"/>
    <w:rsid w:val="00442631"/>
    <w:rsid w:val="00445ABB"/>
    <w:rsid w:val="00481F56"/>
    <w:rsid w:val="004B7494"/>
    <w:rsid w:val="004E2743"/>
    <w:rsid w:val="004F4573"/>
    <w:rsid w:val="005140F8"/>
    <w:rsid w:val="00525195"/>
    <w:rsid w:val="00551040"/>
    <w:rsid w:val="00590C86"/>
    <w:rsid w:val="00597B91"/>
    <w:rsid w:val="005C0D2F"/>
    <w:rsid w:val="005D63AC"/>
    <w:rsid w:val="005E254C"/>
    <w:rsid w:val="0060330E"/>
    <w:rsid w:val="006044A3"/>
    <w:rsid w:val="00696F04"/>
    <w:rsid w:val="006A75DF"/>
    <w:rsid w:val="006D150E"/>
    <w:rsid w:val="00742403"/>
    <w:rsid w:val="00747A9B"/>
    <w:rsid w:val="00775085"/>
    <w:rsid w:val="007920EC"/>
    <w:rsid w:val="007C229A"/>
    <w:rsid w:val="007D46FC"/>
    <w:rsid w:val="00825136"/>
    <w:rsid w:val="00845026"/>
    <w:rsid w:val="008B55BC"/>
    <w:rsid w:val="008E1BFA"/>
    <w:rsid w:val="00904E2A"/>
    <w:rsid w:val="00936492"/>
    <w:rsid w:val="0094557E"/>
    <w:rsid w:val="00984D5E"/>
    <w:rsid w:val="009B1CE7"/>
    <w:rsid w:val="009B32BC"/>
    <w:rsid w:val="009C00CB"/>
    <w:rsid w:val="009C4792"/>
    <w:rsid w:val="009F75CD"/>
    <w:rsid w:val="00A0594E"/>
    <w:rsid w:val="00A46322"/>
    <w:rsid w:val="00A61E4F"/>
    <w:rsid w:val="00A76582"/>
    <w:rsid w:val="00A87F38"/>
    <w:rsid w:val="00AD6EFF"/>
    <w:rsid w:val="00B10D45"/>
    <w:rsid w:val="00B21AC6"/>
    <w:rsid w:val="00B2517C"/>
    <w:rsid w:val="00B430D0"/>
    <w:rsid w:val="00B51A9D"/>
    <w:rsid w:val="00B76AF3"/>
    <w:rsid w:val="00BA3150"/>
    <w:rsid w:val="00BA44AF"/>
    <w:rsid w:val="00BA758A"/>
    <w:rsid w:val="00BD5BED"/>
    <w:rsid w:val="00BD6076"/>
    <w:rsid w:val="00BF4EE4"/>
    <w:rsid w:val="00BF5AAE"/>
    <w:rsid w:val="00C60CF3"/>
    <w:rsid w:val="00C625D6"/>
    <w:rsid w:val="00CC2809"/>
    <w:rsid w:val="00D12CCE"/>
    <w:rsid w:val="00D21078"/>
    <w:rsid w:val="00D74A0D"/>
    <w:rsid w:val="00DE3550"/>
    <w:rsid w:val="00DE3FAB"/>
    <w:rsid w:val="00E50925"/>
    <w:rsid w:val="00E529C6"/>
    <w:rsid w:val="00E82220"/>
    <w:rsid w:val="00E94E33"/>
    <w:rsid w:val="00EA5468"/>
    <w:rsid w:val="00EA7E69"/>
    <w:rsid w:val="00ED3775"/>
    <w:rsid w:val="00F23261"/>
    <w:rsid w:val="00F51341"/>
    <w:rsid w:val="00FC23A5"/>
    <w:rsid w:val="00FE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343CBD"/>
  <w15:docId w15:val="{84EC6F57-FCC8-4E7B-9F01-4A9721BF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418E"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0">
    <w:name w:val="Gövde metni_"/>
    <w:basedOn w:val="VarsaylanParagrafYazTipi"/>
    <w:link w:val="Gvdemetni1"/>
    <w:locked/>
    <w:rsid w:val="000F73FF"/>
    <w:rPr>
      <w:rFonts w:ascii="Times New Roman" w:eastAsia="Times New Roman" w:hAnsi="Times New Roman" w:cs="Times New Roman"/>
      <w:spacing w:val="-6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0F73FF"/>
    <w:pPr>
      <w:widowControl w:val="0"/>
      <w:shd w:val="clear" w:color="auto" w:fill="FFFFFF"/>
      <w:spacing w:after="0" w:line="266" w:lineRule="exact"/>
      <w:ind w:hanging="360"/>
    </w:pPr>
    <w:rPr>
      <w:rFonts w:ascii="Times New Roman" w:eastAsia="Times New Roman" w:hAnsi="Times New Roman" w:cs="Times New Roman"/>
      <w:spacing w:val="-6"/>
    </w:rPr>
  </w:style>
  <w:style w:type="character" w:customStyle="1" w:styleId="Gvdemetni2">
    <w:name w:val="Gövde metni (2)_"/>
    <w:basedOn w:val="VarsaylanParagrafYazTipi"/>
    <w:link w:val="Gvdemetni20"/>
    <w:locked/>
    <w:rsid w:val="003E262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3E2625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EED93-E228-4233-B630-A08F30DC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 DURUKAN</cp:lastModifiedBy>
  <cp:revision>3</cp:revision>
  <dcterms:created xsi:type="dcterms:W3CDTF">2024-10-23T10:45:00Z</dcterms:created>
  <dcterms:modified xsi:type="dcterms:W3CDTF">2024-11-21T10:48:00Z</dcterms:modified>
</cp:coreProperties>
</file>