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AA40AC" w:rsidRDefault="007F3A6B" w:rsidP="00081D0A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</w:pPr>
      <w:bookmarkStart w:id="0" w:name="_GoBack"/>
      <w:bookmarkEnd w:id="0"/>
      <w:r w:rsidRPr="00AA40AC">
        <w:rPr>
          <w:rFonts w:ascii="Times New Roman" w:hAnsi="Times New Roman" w:cs="Times New Roman"/>
          <w:b/>
          <w:sz w:val="24"/>
          <w:szCs w:val="24"/>
          <w:u w:val="single"/>
        </w:rPr>
        <w:t>SMT1680-REKTAL KATETER, HAVALI</w:t>
      </w:r>
    </w:p>
    <w:tbl>
      <w:tblPr>
        <w:tblStyle w:val="TabloKlavuzu"/>
        <w:tblW w:w="9495" w:type="dxa"/>
        <w:tblLook w:val="04A0" w:firstRow="1" w:lastRow="0" w:firstColumn="1" w:lastColumn="0" w:noHBand="0" w:noVBand="1"/>
      </w:tblPr>
      <w:tblGrid>
        <w:gridCol w:w="1628"/>
        <w:gridCol w:w="7867"/>
      </w:tblGrid>
      <w:tr w:rsidR="00927B9C" w:rsidRPr="00AA40AC" w:rsidTr="007A0A0B">
        <w:trPr>
          <w:trHeight w:val="902"/>
        </w:trPr>
        <w:tc>
          <w:tcPr>
            <w:tcW w:w="1628" w:type="dxa"/>
          </w:tcPr>
          <w:p w:rsidR="00927B9C" w:rsidRPr="00AA40AC" w:rsidRDefault="00927B9C" w:rsidP="00081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0AC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867" w:type="dxa"/>
          </w:tcPr>
          <w:p w:rsidR="0003601E" w:rsidRPr="00AA40AC" w:rsidRDefault="00AA40AC" w:rsidP="00081D0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0AC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AA4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0AC">
              <w:rPr>
                <w:rFonts w:ascii="Times New Roman" w:hAnsi="Times New Roman" w:cs="Times New Roman"/>
                <w:sz w:val="24"/>
                <w:szCs w:val="24"/>
              </w:rPr>
              <w:t>rektal</w:t>
            </w:r>
            <w:proofErr w:type="spellEnd"/>
            <w:r w:rsidRPr="00AA40AC">
              <w:rPr>
                <w:rFonts w:ascii="Times New Roman" w:hAnsi="Times New Roman" w:cs="Times New Roman"/>
                <w:sz w:val="24"/>
                <w:szCs w:val="24"/>
              </w:rPr>
              <w:t xml:space="preserve"> basınç ölçümü için üretilmiş olmalıdır.</w:t>
            </w:r>
          </w:p>
        </w:tc>
      </w:tr>
      <w:tr w:rsidR="00927B9C" w:rsidRPr="00AA40AC" w:rsidTr="007A0A0B">
        <w:trPr>
          <w:trHeight w:val="4063"/>
        </w:trPr>
        <w:tc>
          <w:tcPr>
            <w:tcW w:w="1628" w:type="dxa"/>
          </w:tcPr>
          <w:p w:rsidR="00927B9C" w:rsidRPr="00AA40AC" w:rsidRDefault="00927B9C" w:rsidP="00081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0AC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867" w:type="dxa"/>
          </w:tcPr>
          <w:p w:rsidR="00AA40AC" w:rsidRPr="00AA40AC" w:rsidRDefault="00AA40AC" w:rsidP="00081D0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0AC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AA4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0AC">
              <w:rPr>
                <w:rFonts w:ascii="Times New Roman" w:hAnsi="Times New Roman" w:cs="Times New Roman"/>
                <w:sz w:val="24"/>
                <w:szCs w:val="24"/>
              </w:rPr>
              <w:t>latex</w:t>
            </w:r>
            <w:proofErr w:type="spellEnd"/>
            <w:r w:rsidRPr="00AA40AC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Pr="00AA40AC">
              <w:rPr>
                <w:rFonts w:ascii="Times New Roman" w:hAnsi="Times New Roman" w:cs="Times New Roman"/>
                <w:sz w:val="24"/>
                <w:szCs w:val="24"/>
              </w:rPr>
              <w:t>latex</w:t>
            </w:r>
            <w:proofErr w:type="spellEnd"/>
            <w:r w:rsidRPr="00AA40AC">
              <w:rPr>
                <w:rFonts w:ascii="Times New Roman" w:hAnsi="Times New Roman" w:cs="Times New Roman"/>
                <w:sz w:val="24"/>
                <w:szCs w:val="24"/>
              </w:rPr>
              <w:t xml:space="preserve"> içermeyen materyalden üretilmiş olmalıdır. </w:t>
            </w:r>
          </w:p>
          <w:p w:rsidR="00AA40AC" w:rsidRPr="00AA40AC" w:rsidRDefault="00AA40AC" w:rsidP="00081D0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0AC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AA40AC">
              <w:rPr>
                <w:rFonts w:ascii="Times New Roman" w:hAnsi="Times New Roman" w:cs="Times New Roman"/>
                <w:sz w:val="24"/>
                <w:szCs w:val="24"/>
              </w:rPr>
              <w:t xml:space="preserve">, 7-8Fr kalınlıkta olmalı ve yerleştirmeyi kolaylaştırmak için </w:t>
            </w:r>
            <w:proofErr w:type="spellStart"/>
            <w:r w:rsidRPr="00AA40AC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AA40AC">
              <w:rPr>
                <w:rFonts w:ascii="Times New Roman" w:hAnsi="Times New Roman" w:cs="Times New Roman"/>
                <w:sz w:val="24"/>
                <w:szCs w:val="24"/>
              </w:rPr>
              <w:t xml:space="preserve"> içine </w:t>
            </w:r>
            <w:proofErr w:type="spellStart"/>
            <w:r w:rsidRPr="00AA40AC">
              <w:rPr>
                <w:rFonts w:ascii="Times New Roman" w:hAnsi="Times New Roman" w:cs="Times New Roman"/>
                <w:sz w:val="24"/>
                <w:szCs w:val="24"/>
              </w:rPr>
              <w:t>gudie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0AC">
              <w:rPr>
                <w:rFonts w:ascii="Times New Roman" w:hAnsi="Times New Roman" w:cs="Times New Roman"/>
                <w:sz w:val="24"/>
                <w:szCs w:val="24"/>
              </w:rPr>
              <w:t>wire</w:t>
            </w:r>
            <w:proofErr w:type="spellEnd"/>
            <w:r w:rsidRPr="00AA40AC">
              <w:rPr>
                <w:rFonts w:ascii="Times New Roman" w:hAnsi="Times New Roman" w:cs="Times New Roman"/>
                <w:sz w:val="24"/>
                <w:szCs w:val="24"/>
              </w:rPr>
              <w:t xml:space="preserve"> yerleştirilmiş olmalıdır.</w:t>
            </w:r>
          </w:p>
          <w:p w:rsidR="00AA40AC" w:rsidRPr="00AA40AC" w:rsidRDefault="00AA40AC" w:rsidP="00081D0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0AC">
              <w:rPr>
                <w:rFonts w:ascii="Times New Roman" w:hAnsi="Times New Roman" w:cs="Times New Roman"/>
                <w:sz w:val="24"/>
                <w:szCs w:val="24"/>
              </w:rPr>
              <w:t>Kateterler</w:t>
            </w:r>
            <w:proofErr w:type="spellEnd"/>
            <w:r w:rsidRPr="00AA40AC">
              <w:rPr>
                <w:rFonts w:ascii="Times New Roman" w:hAnsi="Times New Roman" w:cs="Times New Roman"/>
                <w:sz w:val="24"/>
                <w:szCs w:val="24"/>
              </w:rPr>
              <w:t xml:space="preserve"> hasta ve </w:t>
            </w:r>
            <w:proofErr w:type="spellStart"/>
            <w:r w:rsidRPr="00AA40AC">
              <w:rPr>
                <w:rFonts w:ascii="Times New Roman" w:hAnsi="Times New Roman" w:cs="Times New Roman"/>
                <w:sz w:val="24"/>
                <w:szCs w:val="24"/>
              </w:rPr>
              <w:t>transducer</w:t>
            </w:r>
            <w:proofErr w:type="spellEnd"/>
            <w:r w:rsidRPr="00AA40AC">
              <w:rPr>
                <w:rFonts w:ascii="Times New Roman" w:hAnsi="Times New Roman" w:cs="Times New Roman"/>
                <w:sz w:val="24"/>
                <w:szCs w:val="24"/>
              </w:rPr>
              <w:t xml:space="preserve"> yüksekliğinden etkilenmeyen hava ile ölçüm prensibine göre tasarlanmış olmalı, </w:t>
            </w:r>
            <w:proofErr w:type="spellStart"/>
            <w:r w:rsidRPr="00AA40AC">
              <w:rPr>
                <w:rFonts w:ascii="Times New Roman" w:hAnsi="Times New Roman" w:cs="Times New Roman"/>
                <w:sz w:val="24"/>
                <w:szCs w:val="24"/>
              </w:rPr>
              <w:t>kateterin</w:t>
            </w:r>
            <w:proofErr w:type="spellEnd"/>
            <w:r w:rsidRPr="00AA40AC">
              <w:rPr>
                <w:rFonts w:ascii="Times New Roman" w:hAnsi="Times New Roman" w:cs="Times New Roman"/>
                <w:sz w:val="24"/>
                <w:szCs w:val="24"/>
              </w:rPr>
              <w:t xml:space="preserve"> 360 derece basınç ölçmesini sağlayan ölçüm balonu olmalıdır.</w:t>
            </w:r>
          </w:p>
          <w:p w:rsidR="00927B9C" w:rsidRPr="00AA40AC" w:rsidRDefault="00AA40AC" w:rsidP="00081D0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0AC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AA4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0AC">
              <w:rPr>
                <w:rFonts w:ascii="Times New Roman" w:hAnsi="Times New Roman" w:cs="Times New Roman"/>
                <w:sz w:val="24"/>
                <w:szCs w:val="24"/>
              </w:rPr>
              <w:t>luer</w:t>
            </w:r>
            <w:proofErr w:type="spellEnd"/>
            <w:r w:rsidRPr="00AA4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0AC">
              <w:rPr>
                <w:rFonts w:ascii="Times New Roman" w:hAnsi="Times New Roman" w:cs="Times New Roman"/>
                <w:sz w:val="24"/>
                <w:szCs w:val="24"/>
              </w:rPr>
              <w:t>lock</w:t>
            </w:r>
            <w:proofErr w:type="spellEnd"/>
            <w:r w:rsidRPr="00AA40AC">
              <w:rPr>
                <w:rFonts w:ascii="Times New Roman" w:hAnsi="Times New Roman" w:cs="Times New Roman"/>
                <w:sz w:val="24"/>
                <w:szCs w:val="24"/>
              </w:rPr>
              <w:t xml:space="preserve"> bağlantıları, bağlanacağı </w:t>
            </w:r>
            <w:proofErr w:type="spellStart"/>
            <w:r w:rsidRPr="00AA40AC">
              <w:rPr>
                <w:rFonts w:ascii="Times New Roman" w:hAnsi="Times New Roman" w:cs="Times New Roman"/>
                <w:sz w:val="24"/>
                <w:szCs w:val="24"/>
              </w:rPr>
              <w:t>transducer</w:t>
            </w:r>
            <w:proofErr w:type="spellEnd"/>
            <w:r w:rsidRPr="00AA40AC">
              <w:rPr>
                <w:rFonts w:ascii="Times New Roman" w:hAnsi="Times New Roman" w:cs="Times New Roman"/>
                <w:sz w:val="24"/>
                <w:szCs w:val="24"/>
              </w:rPr>
              <w:t xml:space="preserve"> rengi ile eşleşecek şekilde aynı renkte üretilmiş ve hatalı bağlantı ihtimalini azaltacak şekilde olmalıdır.</w:t>
            </w:r>
          </w:p>
        </w:tc>
      </w:tr>
      <w:tr w:rsidR="00927B9C" w:rsidRPr="00AA40AC" w:rsidTr="007A0A0B">
        <w:trPr>
          <w:trHeight w:val="2362"/>
        </w:trPr>
        <w:tc>
          <w:tcPr>
            <w:tcW w:w="1628" w:type="dxa"/>
          </w:tcPr>
          <w:p w:rsidR="00927B9C" w:rsidRPr="00AA40AC" w:rsidRDefault="00927B9C" w:rsidP="00081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0AC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867" w:type="dxa"/>
          </w:tcPr>
          <w:p w:rsidR="00AA40AC" w:rsidRDefault="00AA40AC" w:rsidP="00081D0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0AC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AA40AC">
              <w:rPr>
                <w:rFonts w:ascii="Times New Roman" w:hAnsi="Times New Roman" w:cs="Times New Roman"/>
                <w:sz w:val="24"/>
                <w:szCs w:val="24"/>
              </w:rPr>
              <w:t xml:space="preserve"> tek kanal basınç ölçümü için tasarlanmış olmalıdır.</w:t>
            </w:r>
          </w:p>
          <w:p w:rsidR="00AA40AC" w:rsidRPr="00AA40AC" w:rsidRDefault="00AA40AC" w:rsidP="00081D0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0AC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AA40AC">
              <w:rPr>
                <w:rFonts w:ascii="Times New Roman" w:hAnsi="Times New Roman" w:cs="Times New Roman"/>
                <w:sz w:val="24"/>
                <w:szCs w:val="24"/>
              </w:rPr>
              <w:t xml:space="preserve"> kapalı sisteme sahip olmalı, </w:t>
            </w:r>
            <w:proofErr w:type="spellStart"/>
            <w:r w:rsidRPr="00AA40AC">
              <w:rPr>
                <w:rFonts w:ascii="Times New Roman" w:hAnsi="Times New Roman" w:cs="Times New Roman"/>
                <w:sz w:val="24"/>
                <w:szCs w:val="24"/>
              </w:rPr>
              <w:t>transducer</w:t>
            </w:r>
            <w:proofErr w:type="spellEnd"/>
            <w:r w:rsidRPr="00AA40AC">
              <w:rPr>
                <w:rFonts w:ascii="Times New Roman" w:hAnsi="Times New Roman" w:cs="Times New Roman"/>
                <w:sz w:val="24"/>
                <w:szCs w:val="24"/>
              </w:rPr>
              <w:t xml:space="preserve"> enfeksiyonu ihtimali olmamalıdır.</w:t>
            </w:r>
          </w:p>
          <w:p w:rsidR="007745B2" w:rsidRPr="00AA40AC" w:rsidRDefault="00AA40AC" w:rsidP="00081D0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40AC">
              <w:rPr>
                <w:rFonts w:ascii="Times New Roman" w:hAnsi="Times New Roman" w:cs="Times New Roman"/>
                <w:sz w:val="24"/>
                <w:szCs w:val="24"/>
              </w:rPr>
              <w:t>basınç akım çalışması sırasında hastanın pozisyon değiştirmesi ile oluşan yükseklik farkından etkilenmeden doğru ölçüm yapabilmelidir.</w:t>
            </w:r>
          </w:p>
        </w:tc>
      </w:tr>
      <w:tr w:rsidR="00927B9C" w:rsidRPr="00AA40AC" w:rsidTr="007A0A0B">
        <w:trPr>
          <w:trHeight w:val="2113"/>
        </w:trPr>
        <w:tc>
          <w:tcPr>
            <w:tcW w:w="1628" w:type="dxa"/>
          </w:tcPr>
          <w:p w:rsidR="00927B9C" w:rsidRPr="00AA40AC" w:rsidRDefault="00927B9C" w:rsidP="00081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0AC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867" w:type="dxa"/>
          </w:tcPr>
          <w:p w:rsidR="00AA40AC" w:rsidRPr="00AA40AC" w:rsidRDefault="00AA40AC" w:rsidP="00081D0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0AC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AA40AC">
              <w:rPr>
                <w:rFonts w:ascii="Times New Roman" w:hAnsi="Times New Roman" w:cs="Times New Roman"/>
                <w:sz w:val="24"/>
                <w:szCs w:val="24"/>
              </w:rPr>
              <w:t xml:space="preserve"> klinikte kullanılmakta olan cihaza uyumlu olmalıdır. </w:t>
            </w:r>
          </w:p>
          <w:p w:rsidR="009A7287" w:rsidRDefault="00AA40AC" w:rsidP="00081D0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40AC">
              <w:rPr>
                <w:rFonts w:ascii="Times New Roman" w:hAnsi="Times New Roman" w:cs="Times New Roman"/>
                <w:sz w:val="24"/>
                <w:szCs w:val="24"/>
              </w:rPr>
              <w:t xml:space="preserve">Bu ürün diğer </w:t>
            </w:r>
            <w:proofErr w:type="spellStart"/>
            <w:r w:rsidRPr="00AA40AC">
              <w:rPr>
                <w:rFonts w:ascii="Times New Roman" w:hAnsi="Times New Roman" w:cs="Times New Roman"/>
                <w:sz w:val="24"/>
                <w:szCs w:val="24"/>
              </w:rPr>
              <w:t>ürodinami</w:t>
            </w:r>
            <w:proofErr w:type="spellEnd"/>
            <w:r w:rsidRPr="00AA40AC">
              <w:rPr>
                <w:rFonts w:ascii="Times New Roman" w:hAnsi="Times New Roman" w:cs="Times New Roman"/>
                <w:sz w:val="24"/>
                <w:szCs w:val="24"/>
              </w:rPr>
              <w:t xml:space="preserve"> malzemeleriyle kombine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(uyumlu) </w:t>
            </w:r>
            <w:r w:rsidRPr="00AA40AC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0AC">
              <w:rPr>
                <w:rFonts w:ascii="Times New Roman" w:hAnsi="Times New Roman" w:cs="Times New Roman"/>
                <w:sz w:val="24"/>
                <w:szCs w:val="24"/>
              </w:rPr>
              <w:t>kullanılabilmelidir.</w:t>
            </w:r>
          </w:p>
          <w:p w:rsidR="004567DF" w:rsidRPr="00AA40AC" w:rsidRDefault="004567DF" w:rsidP="00081D0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Steril olmalı ve son kullanma tarihi paket üzerinde yazmalıdır.</w:t>
            </w:r>
          </w:p>
        </w:tc>
      </w:tr>
    </w:tbl>
    <w:p w:rsidR="00927B9C" w:rsidRPr="00AA40AC" w:rsidRDefault="00927B9C" w:rsidP="00081D0A">
      <w:pPr>
        <w:rPr>
          <w:rFonts w:ascii="Times New Roman" w:hAnsi="Times New Roman" w:cs="Times New Roman"/>
          <w:sz w:val="24"/>
          <w:szCs w:val="24"/>
        </w:rPr>
      </w:pPr>
    </w:p>
    <w:sectPr w:rsidR="00927B9C" w:rsidRPr="00AA4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142" w:firstLine="0"/>
      </w:pPr>
    </w:lvl>
    <w:lvl w:ilvl="3">
      <w:start w:val="1"/>
      <w:numFmt w:val="lowerLetter"/>
      <w:lvlText w:val="%4)"/>
      <w:lvlJc w:val="left"/>
      <w:pPr>
        <w:ind w:left="0" w:firstLine="0"/>
      </w:pPr>
    </w:lvl>
    <w:lvl w:ilvl="4">
      <w:start w:val="1"/>
      <w:numFmt w:val="lowerRoman"/>
      <w:lvlText w:val="(%5)"/>
      <w:lvlJc w:val="left"/>
      <w:pPr>
        <w:ind w:left="0" w:firstLine="0"/>
      </w:pPr>
    </w:lvl>
    <w:lvl w:ilvl="5">
      <w:start w:val="1"/>
      <w:numFmt w:val="lowerLetter"/>
      <w:lvlText w:val="(%6)"/>
      <w:lvlJc w:val="left"/>
      <w:pPr>
        <w:ind w:left="0" w:firstLine="0"/>
      </w:pPr>
    </w:lvl>
    <w:lvl w:ilvl="6">
      <w:start w:val="1"/>
      <w:numFmt w:val="decimal"/>
      <w:lvlText w:val="(%7)"/>
      <w:lvlJc w:val="left"/>
      <w:pPr>
        <w:ind w:left="0" w:firstLine="0"/>
      </w:pPr>
    </w:lvl>
    <w:lvl w:ilvl="7">
      <w:start w:val="1"/>
      <w:numFmt w:val="decimal"/>
      <w:lvlText w:val="(%8)"/>
      <w:lvlJc w:val="left"/>
      <w:pPr>
        <w:ind w:left="0" w:firstLine="0"/>
      </w:pPr>
    </w:lvl>
    <w:lvl w:ilvl="8">
      <w:start w:val="1"/>
      <w:numFmt w:val="decimal"/>
      <w:lvlText w:val="(%9)"/>
      <w:lvlJc w:val="left"/>
      <w:pPr>
        <w:ind w:left="0" w:firstLine="0"/>
      </w:pPr>
    </w:lvl>
  </w:abstractNum>
  <w:abstractNum w:abstractNumId="1" w15:restartNumberingAfterBreak="0">
    <w:nsid w:val="068D756D"/>
    <w:multiLevelType w:val="hybridMultilevel"/>
    <w:tmpl w:val="34F284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AF620C"/>
    <w:multiLevelType w:val="hybridMultilevel"/>
    <w:tmpl w:val="371EEBD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EC0C86"/>
    <w:multiLevelType w:val="hybridMultilevel"/>
    <w:tmpl w:val="4042A6C0"/>
    <w:lvl w:ilvl="0" w:tplc="041F000F">
      <w:start w:val="1"/>
      <w:numFmt w:val="decimal"/>
      <w:lvlText w:val="%1."/>
      <w:lvlJc w:val="left"/>
      <w:pPr>
        <w:ind w:left="728" w:hanging="360"/>
      </w:pPr>
    </w:lvl>
    <w:lvl w:ilvl="1" w:tplc="041F0019" w:tentative="1">
      <w:start w:val="1"/>
      <w:numFmt w:val="lowerLetter"/>
      <w:lvlText w:val="%2."/>
      <w:lvlJc w:val="left"/>
      <w:pPr>
        <w:ind w:left="1448" w:hanging="360"/>
      </w:pPr>
    </w:lvl>
    <w:lvl w:ilvl="2" w:tplc="041F001B" w:tentative="1">
      <w:start w:val="1"/>
      <w:numFmt w:val="lowerRoman"/>
      <w:lvlText w:val="%3."/>
      <w:lvlJc w:val="right"/>
      <w:pPr>
        <w:ind w:left="2168" w:hanging="180"/>
      </w:pPr>
    </w:lvl>
    <w:lvl w:ilvl="3" w:tplc="041F000F" w:tentative="1">
      <w:start w:val="1"/>
      <w:numFmt w:val="decimal"/>
      <w:lvlText w:val="%4."/>
      <w:lvlJc w:val="left"/>
      <w:pPr>
        <w:ind w:left="2888" w:hanging="360"/>
      </w:pPr>
    </w:lvl>
    <w:lvl w:ilvl="4" w:tplc="041F0019" w:tentative="1">
      <w:start w:val="1"/>
      <w:numFmt w:val="lowerLetter"/>
      <w:lvlText w:val="%5."/>
      <w:lvlJc w:val="left"/>
      <w:pPr>
        <w:ind w:left="3608" w:hanging="360"/>
      </w:pPr>
    </w:lvl>
    <w:lvl w:ilvl="5" w:tplc="041F001B" w:tentative="1">
      <w:start w:val="1"/>
      <w:numFmt w:val="lowerRoman"/>
      <w:lvlText w:val="%6."/>
      <w:lvlJc w:val="right"/>
      <w:pPr>
        <w:ind w:left="4328" w:hanging="180"/>
      </w:pPr>
    </w:lvl>
    <w:lvl w:ilvl="6" w:tplc="041F000F" w:tentative="1">
      <w:start w:val="1"/>
      <w:numFmt w:val="decimal"/>
      <w:lvlText w:val="%7."/>
      <w:lvlJc w:val="left"/>
      <w:pPr>
        <w:ind w:left="5048" w:hanging="360"/>
      </w:pPr>
    </w:lvl>
    <w:lvl w:ilvl="7" w:tplc="041F0019" w:tentative="1">
      <w:start w:val="1"/>
      <w:numFmt w:val="lowerLetter"/>
      <w:lvlText w:val="%8."/>
      <w:lvlJc w:val="left"/>
      <w:pPr>
        <w:ind w:left="5768" w:hanging="360"/>
      </w:pPr>
    </w:lvl>
    <w:lvl w:ilvl="8" w:tplc="041F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6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C6F9D"/>
    <w:multiLevelType w:val="hybridMultilevel"/>
    <w:tmpl w:val="41C0F3B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3601E"/>
    <w:rsid w:val="000758C3"/>
    <w:rsid w:val="00081D0A"/>
    <w:rsid w:val="001307F7"/>
    <w:rsid w:val="001329AB"/>
    <w:rsid w:val="00331850"/>
    <w:rsid w:val="004567DF"/>
    <w:rsid w:val="00460ABF"/>
    <w:rsid w:val="00741C92"/>
    <w:rsid w:val="007745B2"/>
    <w:rsid w:val="007A0A0B"/>
    <w:rsid w:val="007D1FF3"/>
    <w:rsid w:val="007F3A6B"/>
    <w:rsid w:val="00817E8B"/>
    <w:rsid w:val="008F54D8"/>
    <w:rsid w:val="00927B9C"/>
    <w:rsid w:val="009A5587"/>
    <w:rsid w:val="009A7287"/>
    <w:rsid w:val="009E3E43"/>
    <w:rsid w:val="009F1098"/>
    <w:rsid w:val="00A249DE"/>
    <w:rsid w:val="00AA40AC"/>
    <w:rsid w:val="00C35B46"/>
    <w:rsid w:val="00C53992"/>
    <w:rsid w:val="00C56846"/>
    <w:rsid w:val="00CA7B2D"/>
    <w:rsid w:val="00CF7C3E"/>
    <w:rsid w:val="00E543DC"/>
    <w:rsid w:val="00E86173"/>
    <w:rsid w:val="00EA7840"/>
    <w:rsid w:val="00EB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  <w:style w:type="paragraph" w:customStyle="1" w:styleId="ListeParagraf1">
    <w:name w:val="Liste Paragraf1"/>
    <w:basedOn w:val="Normal"/>
    <w:qFormat/>
    <w:rsid w:val="00741C92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HÜLYA BULUT ADIYAMAN</cp:lastModifiedBy>
  <cp:revision>2</cp:revision>
  <dcterms:created xsi:type="dcterms:W3CDTF">2022-06-29T12:59:00Z</dcterms:created>
  <dcterms:modified xsi:type="dcterms:W3CDTF">2022-06-29T12:59:00Z</dcterms:modified>
</cp:coreProperties>
</file>