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:rsidTr="006F1EA7">
        <w:trPr>
          <w:trHeight w:val="1134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8792A" w:rsidRPr="003A25E2" w:rsidRDefault="006F1EA7" w:rsidP="00395238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="00395238">
              <w:rPr>
                <w:rFonts w:ascii="Times New Roman" w:eastAsia="Cambria" w:hAnsi="Times New Roman" w:cs="Times New Roman"/>
                <w:sz w:val="24"/>
                <w:szCs w:val="24"/>
              </w:rPr>
              <w:t>endobronşial</w:t>
            </w:r>
            <w:proofErr w:type="spellEnd"/>
            <w:r w:rsidR="0039523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işlemlerde kullanılmak üzere tasarlanmış olmalıdır.</w:t>
            </w:r>
          </w:p>
        </w:tc>
      </w:tr>
      <w:tr w:rsidR="0038792A" w:rsidRPr="003A25E2" w:rsidTr="003A25E2">
        <w:trPr>
          <w:trHeight w:val="1117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647B28" w:rsidRPr="00647B28" w:rsidRDefault="00DB67D9" w:rsidP="00647B28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95238" w:rsidRPr="00405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52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69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52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95238" w:rsidRPr="00405738">
              <w:rPr>
                <w:rFonts w:ascii="Times New Roman" w:hAnsi="Times New Roman" w:cs="Times New Roman"/>
                <w:sz w:val="24"/>
                <w:szCs w:val="24"/>
              </w:rPr>
              <w:t xml:space="preserve">9,0 </w:t>
            </w:r>
            <w:r w:rsidR="00647B2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95238">
              <w:rPr>
                <w:rFonts w:ascii="Times New Roman" w:hAnsi="Times New Roman" w:cs="Times New Roman"/>
                <w:sz w:val="24"/>
                <w:szCs w:val="24"/>
              </w:rPr>
              <w:t xml:space="preserve"> aralığında olmalıdır.</w:t>
            </w:r>
          </w:p>
        </w:tc>
      </w:tr>
      <w:tr w:rsidR="0038792A" w:rsidRPr="003A25E2" w:rsidTr="00395238">
        <w:trPr>
          <w:trHeight w:val="841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A0F57" w:rsidRDefault="004A0F57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Dışta bir endotrakeal tüp, içte ise ucunda balon</w:t>
            </w:r>
            <w:r w:rsidR="00647B28">
              <w:rPr>
                <w:rFonts w:ascii="Times New Roman" w:hAnsi="Times New Roman" w:cs="Times New Roman"/>
                <w:sz w:val="24"/>
                <w:szCs w:val="24"/>
              </w:rPr>
              <w:t xml:space="preserve"> veya balonlar</w:t>
            </w:r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bulunan bir </w:t>
            </w:r>
            <w:proofErr w:type="spellStart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blokerden</w:t>
            </w:r>
            <w:proofErr w:type="spellEnd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oluşmalı veya ucunda balon bulunan </w:t>
            </w:r>
            <w:proofErr w:type="spellStart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blokerle</w:t>
            </w:r>
            <w:proofErr w:type="spellEnd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birlikte kullanılmak üzere yanında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uygun </w:t>
            </w:r>
            <w:proofErr w:type="spellStart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entübasyon</w:t>
            </w:r>
            <w:proofErr w:type="spellEnd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tüp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verilmelidir.</w:t>
            </w:r>
          </w:p>
          <w:p w:rsidR="004A0F57" w:rsidRPr="003C3EEB" w:rsidRDefault="004A0F57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Bloker</w:t>
            </w:r>
            <w:proofErr w:type="spellEnd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balonu silikondan üretilmiş olmalı, hava ile şişirilebilmelidir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78BE" w:rsidRDefault="004A0F57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Endotrakeal tüp üzerinde tüpün iç ve dış çapları belirtilmiş olmalı ve uzunluk belirtir işaret çizgileri bulunmalıdır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67D9" w:rsidRPr="003C3EEB" w:rsidRDefault="00DB67D9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hipoallerjen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 ve l</w:t>
            </w:r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ateks içermemelidir.</w:t>
            </w:r>
          </w:p>
          <w:p w:rsidR="00395238" w:rsidRPr="00395238" w:rsidRDefault="00EF78BE" w:rsidP="004A0F5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h</w:t>
            </w:r>
            <w:r w:rsidR="00395238" w:rsidRPr="00395238">
              <w:rPr>
                <w:rFonts w:ascii="Times New Roman" w:hAnsi="Times New Roman" w:cs="Times New Roman"/>
                <w:sz w:val="24"/>
                <w:szCs w:val="24"/>
              </w:rPr>
              <w:t>er iki bronş için de kullanılabilmelidir</w:t>
            </w:r>
            <w:r w:rsidR="00395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5238" w:rsidRPr="00405738" w:rsidRDefault="00395238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738">
              <w:rPr>
                <w:rFonts w:ascii="Times New Roman" w:hAnsi="Times New Roman" w:cs="Times New Roman"/>
                <w:sz w:val="24"/>
                <w:szCs w:val="24"/>
              </w:rPr>
              <w:t xml:space="preserve">Kolay yönlendirilebilen ekseni sayesinde hedef bronşun </w:t>
            </w:r>
            <w:proofErr w:type="spellStart"/>
            <w:r w:rsidRPr="00405738">
              <w:rPr>
                <w:rFonts w:ascii="Times New Roman" w:hAnsi="Times New Roman" w:cs="Times New Roman"/>
                <w:sz w:val="24"/>
                <w:szCs w:val="24"/>
              </w:rPr>
              <w:t>entübasyonunda</w:t>
            </w:r>
            <w:proofErr w:type="spellEnd"/>
            <w:r w:rsidRPr="00405738">
              <w:rPr>
                <w:rFonts w:ascii="Times New Roman" w:hAnsi="Times New Roman" w:cs="Times New Roman"/>
                <w:sz w:val="24"/>
                <w:szCs w:val="24"/>
              </w:rPr>
              <w:t xml:space="preserve"> yüksek </w:t>
            </w:r>
            <w:proofErr w:type="spellStart"/>
            <w:r w:rsidRPr="00405738">
              <w:rPr>
                <w:rFonts w:ascii="Times New Roman" w:hAnsi="Times New Roman" w:cs="Times New Roman"/>
                <w:sz w:val="24"/>
                <w:szCs w:val="24"/>
              </w:rPr>
              <w:t>tork</w:t>
            </w:r>
            <w:proofErr w:type="spellEnd"/>
            <w:r w:rsidRPr="00405738">
              <w:rPr>
                <w:rFonts w:ascii="Times New Roman" w:hAnsi="Times New Roman" w:cs="Times New Roman"/>
                <w:sz w:val="24"/>
                <w:szCs w:val="24"/>
              </w:rPr>
              <w:t xml:space="preserve"> kontrolü sağlamalıdır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5238" w:rsidRPr="003C3EEB" w:rsidRDefault="00395238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Dıştaki endotrakeal tüp </w:t>
            </w:r>
            <w:r w:rsidR="00E722CB">
              <w:rPr>
                <w:rFonts w:ascii="Times New Roman" w:hAnsi="Times New Roman" w:cs="Times New Roman"/>
                <w:sz w:val="24"/>
                <w:szCs w:val="24"/>
              </w:rPr>
              <w:t xml:space="preserve">pediatrik numaralar dışında (3.5 </w:t>
            </w:r>
            <w:r w:rsidR="00DB42A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722C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balonlu olmalı, hedef bölgede şişirilerek tespit edilebilmelidir</w:t>
            </w:r>
            <w:r w:rsidR="00FB4C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5238" w:rsidRPr="003C3EEB" w:rsidRDefault="00395238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Endotrakeal balonun hava ile şişirilebilmesi için tüp kenarında enjektör girişi yapılabilen bir uzatma olmalı, uzatma ucunda tek yönlü valf bulunmalıdır</w:t>
            </w:r>
          </w:p>
          <w:p w:rsidR="00395238" w:rsidRPr="003C3EEB" w:rsidRDefault="00395238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Endotrakeal tüpün uç kısmında röntgende görüntülenebilmesi için </w:t>
            </w:r>
            <w:proofErr w:type="spellStart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radyopak</w:t>
            </w:r>
            <w:proofErr w:type="spellEnd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çizgisi olmalıdır</w:t>
            </w:r>
          </w:p>
          <w:p w:rsidR="00395238" w:rsidRPr="003C3EEB" w:rsidRDefault="00395238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Endotakeal</w:t>
            </w:r>
            <w:proofErr w:type="spellEnd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tüp üstünde </w:t>
            </w:r>
            <w:proofErr w:type="spellStart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blokere</w:t>
            </w:r>
            <w:proofErr w:type="spellEnd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pozisyon verebilmek için elle yönlendirilebilen bir kapak bulunmalıdır</w:t>
            </w:r>
          </w:p>
          <w:p w:rsidR="00395238" w:rsidRPr="003C3EEB" w:rsidRDefault="00395238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İçteki </w:t>
            </w:r>
            <w:proofErr w:type="spellStart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bloker</w:t>
            </w:r>
            <w:proofErr w:type="spellEnd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açık uçlu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5238" w:rsidRPr="003C3EEB" w:rsidRDefault="00395238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Bloker</w:t>
            </w:r>
            <w:proofErr w:type="spellEnd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istenilen bölgeye yerleştiğinde bir durdurucu ile sabitlenebilmelidir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5238" w:rsidRPr="003C3EEB" w:rsidRDefault="00395238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Bloker</w:t>
            </w:r>
            <w:proofErr w:type="spellEnd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balonunun hemen üstünde hedef bronşa yerleştirilmesini kolaylaştıran yumuşak açılı bir kıvrım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5238" w:rsidRPr="003C3EEB" w:rsidRDefault="00395238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Blokerin</w:t>
            </w:r>
            <w:proofErr w:type="spellEnd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üzerinde, elle </w:t>
            </w:r>
            <w:proofErr w:type="spellStart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manüplasyonu</w:t>
            </w:r>
            <w:proofErr w:type="spellEnd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kolaylaştıran bir tutacak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792A" w:rsidRPr="00395238" w:rsidRDefault="00395238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Blokerin</w:t>
            </w:r>
            <w:proofErr w:type="spellEnd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endotrakeal</w:t>
            </w:r>
            <w:proofErr w:type="spellEnd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tüpten ayrıldığı noktadan itibaren uzunluk işaretleri olmalıdır.</w:t>
            </w:r>
          </w:p>
        </w:tc>
      </w:tr>
      <w:tr w:rsidR="0038792A" w:rsidRPr="003A25E2" w:rsidTr="006F1EA7">
        <w:trPr>
          <w:trHeight w:val="1025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EF78BE" w:rsidRPr="0033483D" w:rsidRDefault="00EF78BE" w:rsidP="00EF78BE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Ürün steril tekli paketlerde olmalıdır.</w:t>
            </w:r>
          </w:p>
          <w:p w:rsidR="0038792A" w:rsidRPr="00395238" w:rsidRDefault="00EF78BE" w:rsidP="00EF78BE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Ambalaj üzerinde son kullanma tarihi,</w:t>
            </w:r>
            <w:r w:rsidR="00FB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EA2">
              <w:rPr>
                <w:rFonts w:ascii="Times New Roman" w:hAnsi="Times New Roman" w:cs="Times New Roman"/>
                <w:sz w:val="24"/>
                <w:szCs w:val="24"/>
              </w:rPr>
              <w:t>UBB</w:t>
            </w:r>
            <w:r w:rsidR="00FB4C78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C78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LOT bilgisi bulunmalıdır.</w:t>
            </w:r>
          </w:p>
        </w:tc>
      </w:tr>
    </w:tbl>
    <w:p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871" w:rsidRDefault="00C60871" w:rsidP="0038792A">
      <w:pPr>
        <w:spacing w:after="0" w:line="240" w:lineRule="auto"/>
      </w:pPr>
      <w:r>
        <w:separator/>
      </w:r>
    </w:p>
  </w:endnote>
  <w:endnote w:type="continuationSeparator" w:id="0">
    <w:p w:rsidR="00C60871" w:rsidRDefault="00C60871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871" w:rsidRDefault="00C60871" w:rsidP="0038792A">
      <w:pPr>
        <w:spacing w:after="0" w:line="240" w:lineRule="auto"/>
      </w:pPr>
      <w:r>
        <w:separator/>
      </w:r>
    </w:p>
  </w:footnote>
  <w:footnote w:type="continuationSeparator" w:id="0">
    <w:p w:rsidR="00C60871" w:rsidRDefault="00C60871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238" w:rsidRPr="00DB67D9" w:rsidRDefault="00395238" w:rsidP="00395238">
    <w:pPr>
      <w:spacing w:before="120" w:after="120" w:line="360" w:lineRule="auto"/>
      <w:rPr>
        <w:rFonts w:ascii="Times New Roman" w:hAnsi="Times New Roman"/>
        <w:b/>
        <w:bCs/>
        <w:sz w:val="24"/>
        <w:szCs w:val="24"/>
      </w:rPr>
    </w:pPr>
    <w:r w:rsidRPr="00DB67D9">
      <w:rPr>
        <w:rFonts w:ascii="Times New Roman" w:hAnsi="Times New Roman"/>
        <w:b/>
        <w:bCs/>
        <w:sz w:val="24"/>
        <w:szCs w:val="24"/>
      </w:rPr>
      <w:t xml:space="preserve">SMT1596 ENDOBRONŞİAL BLOKAJ TÜPÜ </w:t>
    </w:r>
  </w:p>
  <w:p w:rsidR="00395238" w:rsidRDefault="003952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723E2"/>
    <w:multiLevelType w:val="hybridMultilevel"/>
    <w:tmpl w:val="D8B644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8755A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113D5"/>
    <w:multiLevelType w:val="hybridMultilevel"/>
    <w:tmpl w:val="BBFEB2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7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095478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633B5"/>
    <w:rsid w:val="0013694F"/>
    <w:rsid w:val="003136C5"/>
    <w:rsid w:val="0038792A"/>
    <w:rsid w:val="00395238"/>
    <w:rsid w:val="003A25E2"/>
    <w:rsid w:val="00415EA2"/>
    <w:rsid w:val="00434238"/>
    <w:rsid w:val="004A0F57"/>
    <w:rsid w:val="00511995"/>
    <w:rsid w:val="005263A0"/>
    <w:rsid w:val="00546183"/>
    <w:rsid w:val="005D3ADD"/>
    <w:rsid w:val="00605191"/>
    <w:rsid w:val="00646945"/>
    <w:rsid w:val="00647B28"/>
    <w:rsid w:val="006B7A56"/>
    <w:rsid w:val="006F1EA7"/>
    <w:rsid w:val="00814B0C"/>
    <w:rsid w:val="00954AEA"/>
    <w:rsid w:val="0096546C"/>
    <w:rsid w:val="00987C9A"/>
    <w:rsid w:val="009A7E57"/>
    <w:rsid w:val="00A7081F"/>
    <w:rsid w:val="00C60871"/>
    <w:rsid w:val="00CB4BB2"/>
    <w:rsid w:val="00CD6693"/>
    <w:rsid w:val="00CE0E71"/>
    <w:rsid w:val="00D2605A"/>
    <w:rsid w:val="00D51A47"/>
    <w:rsid w:val="00DB42AF"/>
    <w:rsid w:val="00DB67D9"/>
    <w:rsid w:val="00DF7E83"/>
    <w:rsid w:val="00E3230A"/>
    <w:rsid w:val="00E32A04"/>
    <w:rsid w:val="00E722CB"/>
    <w:rsid w:val="00EC6BD2"/>
    <w:rsid w:val="00EF11F1"/>
    <w:rsid w:val="00EF6759"/>
    <w:rsid w:val="00EF78BE"/>
    <w:rsid w:val="00F50E93"/>
    <w:rsid w:val="00F849DD"/>
    <w:rsid w:val="00FB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ARMAN YILMAZ</cp:lastModifiedBy>
  <cp:revision>2</cp:revision>
  <dcterms:created xsi:type="dcterms:W3CDTF">2025-11-07T07:21:00Z</dcterms:created>
  <dcterms:modified xsi:type="dcterms:W3CDTF">2025-11-07T07:21:00Z</dcterms:modified>
</cp:coreProperties>
</file>