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8179D0">
        <w:trPr>
          <w:trHeight w:val="992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6011A112" w:rsidR="00311837" w:rsidRPr="008179D0" w:rsidRDefault="0095285B" w:rsidP="008179D0">
            <w:pPr>
              <w:pStyle w:val="ListeParagraf"/>
              <w:numPr>
                <w:ilvl w:val="0"/>
                <w:numId w:val="36"/>
              </w:numPr>
              <w:tabs>
                <w:tab w:val="left" w:pos="426"/>
              </w:tabs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7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Hastanın hava yolu açıklığının sağlanmasında kullanılmak üzere tasarlanmış olmalıdır.</w:t>
            </w:r>
          </w:p>
        </w:tc>
      </w:tr>
      <w:tr w:rsidR="004B7494" w14:paraId="48B12155" w14:textId="77777777" w:rsidTr="00C248E1">
        <w:trPr>
          <w:trHeight w:val="1262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78933CC" w14:textId="672E8081" w:rsidR="0095285B" w:rsidRPr="008179D0" w:rsidRDefault="0095285B" w:rsidP="008179D0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9D0">
              <w:rPr>
                <w:rFonts w:ascii="Times New Roman" w:eastAsia="Times New Roman" w:hAnsi="Times New Roman" w:cs="Times New Roman"/>
                <w:sz w:val="24"/>
              </w:rPr>
              <w:t xml:space="preserve">Ürün, </w:t>
            </w:r>
            <w:proofErr w:type="spellStart"/>
            <w:r w:rsidRPr="008179D0">
              <w:rPr>
                <w:rFonts w:ascii="Times New Roman" w:eastAsia="Times New Roman" w:hAnsi="Times New Roman" w:cs="Times New Roman"/>
                <w:sz w:val="24"/>
              </w:rPr>
              <w:t>non</w:t>
            </w:r>
            <w:proofErr w:type="spellEnd"/>
            <w:r w:rsidRPr="008179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179D0">
              <w:rPr>
                <w:rFonts w:ascii="Times New Roman" w:eastAsia="Times New Roman" w:hAnsi="Times New Roman" w:cs="Times New Roman"/>
                <w:sz w:val="24"/>
              </w:rPr>
              <w:t>toksik</w:t>
            </w:r>
            <w:proofErr w:type="spellEnd"/>
            <w:r w:rsidRPr="008179D0">
              <w:rPr>
                <w:rFonts w:ascii="Times New Roman" w:eastAsia="Times New Roman" w:hAnsi="Times New Roman" w:cs="Times New Roman"/>
                <w:sz w:val="24"/>
              </w:rPr>
              <w:t>, lateks içermeyen tıbbi PVC den imal edilmiş ve şeffaf olmalıdır.</w:t>
            </w:r>
          </w:p>
          <w:p w14:paraId="15950024" w14:textId="209B710F" w:rsidR="0095285B" w:rsidRDefault="0095285B" w:rsidP="008179D0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2556E">
              <w:rPr>
                <w:rFonts w:ascii="Times New Roman" w:eastAsia="Times New Roman" w:hAnsi="Times New Roman" w:cs="Times New Roman"/>
                <w:sz w:val="24"/>
              </w:rPr>
              <w:t>Ürünün 2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E2556E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4"/>
              </w:rPr>
              <w:t>numaralarda</w:t>
            </w:r>
            <w:r w:rsidRPr="00E2556E">
              <w:rPr>
                <w:rFonts w:ascii="Times New Roman" w:eastAsia="Times New Roman" w:hAnsi="Times New Roman" w:cs="Times New Roman"/>
                <w:sz w:val="24"/>
              </w:rPr>
              <w:t xml:space="preserve"> faklı ölçülerde </w:t>
            </w:r>
            <w:r>
              <w:rPr>
                <w:rFonts w:ascii="Times New Roman" w:eastAsia="Times New Roman" w:hAnsi="Times New Roman" w:cs="Times New Roman"/>
                <w:sz w:val="24"/>
              </w:rPr>
              <w:t>seçenekleri olmalıdır.</w:t>
            </w:r>
          </w:p>
          <w:p w14:paraId="11D8E40A" w14:textId="07F094D4" w:rsidR="00B61521" w:rsidRPr="008179D0" w:rsidRDefault="0095285B" w:rsidP="008179D0">
            <w:pPr>
              <w:pStyle w:val="ListeParagraf"/>
              <w:numPr>
                <w:ilvl w:val="0"/>
                <w:numId w:val="36"/>
              </w:numPr>
              <w:tabs>
                <w:tab w:val="left" w:pos="422"/>
              </w:tabs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8179D0">
              <w:rPr>
                <w:rFonts w:ascii="Times New Roman" w:eastAsia="Times New Roman" w:hAnsi="Times New Roman" w:cs="Times New Roman"/>
                <w:sz w:val="24"/>
                <w:szCs w:val="24"/>
              </w:rPr>
              <w:t>kaflı</w:t>
            </w:r>
            <w:proofErr w:type="spellEnd"/>
            <w:r w:rsidRPr="008179D0">
              <w:rPr>
                <w:rFonts w:ascii="Times New Roman" w:eastAsia="Times New Roman" w:hAnsi="Times New Roman" w:cs="Times New Roman"/>
                <w:sz w:val="24"/>
                <w:szCs w:val="24"/>
              </w:rPr>
              <w:t>(balonlu) olmalıdır.</w:t>
            </w:r>
          </w:p>
        </w:tc>
      </w:tr>
      <w:tr w:rsidR="0095285B" w14:paraId="6093A2F6" w14:textId="77777777" w:rsidTr="004B7494">
        <w:trPr>
          <w:trHeight w:val="1640"/>
        </w:trPr>
        <w:tc>
          <w:tcPr>
            <w:tcW w:w="1537" w:type="dxa"/>
          </w:tcPr>
          <w:p w14:paraId="1FCB7B5D" w14:textId="12DD15DD" w:rsidR="0095285B" w:rsidRDefault="0095285B" w:rsidP="0095285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469C6965" w14:textId="798424AD" w:rsidR="0095285B" w:rsidRDefault="0095285B" w:rsidP="0095285B"/>
          <w:p w14:paraId="0F59A811" w14:textId="77777777" w:rsidR="0095285B" w:rsidRPr="004B7494" w:rsidRDefault="0095285B" w:rsidP="0095285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5D7FEAA5" w14:textId="77777777" w:rsidR="0095285B" w:rsidRPr="00095A34" w:rsidRDefault="0095285B" w:rsidP="0095285B">
            <w:pPr>
              <w:jc w:val="center"/>
            </w:pPr>
          </w:p>
        </w:tc>
        <w:tc>
          <w:tcPr>
            <w:tcW w:w="8303" w:type="dxa"/>
            <w:shd w:val="clear" w:color="auto" w:fill="auto"/>
          </w:tcPr>
          <w:p w14:paraId="0E4613AF" w14:textId="77777777" w:rsidR="00676E21" w:rsidRDefault="00676E21" w:rsidP="00024F0A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76E21">
              <w:rPr>
                <w:rFonts w:ascii="Times New Roman" w:eastAsia="Times New Roman" w:hAnsi="Times New Roman" w:cs="Times New Roman"/>
                <w:sz w:val="24"/>
              </w:rPr>
              <w:t xml:space="preserve">Tüpün üzerinde santimetre çizgileri olmalı, </w:t>
            </w:r>
            <w:proofErr w:type="gramStart"/>
            <w:r w:rsidRPr="00676E21">
              <w:rPr>
                <w:rFonts w:ascii="Times New Roman" w:eastAsia="Times New Roman" w:hAnsi="Times New Roman" w:cs="Times New Roman"/>
                <w:sz w:val="24"/>
              </w:rPr>
              <w:t>aralık</w:t>
            </w:r>
            <w:proofErr w:type="gramEnd"/>
            <w:r w:rsidRPr="00676E21">
              <w:rPr>
                <w:rFonts w:ascii="Times New Roman" w:eastAsia="Times New Roman" w:hAnsi="Times New Roman" w:cs="Times New Roman"/>
                <w:sz w:val="24"/>
              </w:rPr>
              <w:t xml:space="preserve"> 1 cm ölçü işaretleri ile olmalı, en fazla 2 cm aralıklarla rakamla gösterilmeli ve kolay silinmemelidir.</w:t>
            </w:r>
          </w:p>
          <w:p w14:paraId="2818FF8D" w14:textId="33819BE3" w:rsidR="00024F0A" w:rsidRPr="00024F0A" w:rsidRDefault="00024F0A" w:rsidP="00024F0A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2-2.5-3 ve 3.5 numaralar için tüpün derinlik çizgisi 1</w:t>
            </w:r>
            <w:r w:rsidR="00551754">
              <w:rPr>
                <w:rFonts w:ascii="Times New Roman" w:eastAsia="Times New Roman" w:hAnsi="Times New Roman" w:cs="Times New Roman"/>
                <w:sz w:val="24"/>
              </w:rPr>
              <w:t>-5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cm den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başlamalıdır.</w:t>
            </w:r>
          </w:p>
          <w:p w14:paraId="0546149E" w14:textId="77777777" w:rsidR="0095285B" w:rsidRPr="008179D0" w:rsidRDefault="0095285B" w:rsidP="00024F0A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D0">
              <w:rPr>
                <w:rFonts w:ascii="Times New Roman" w:hAnsi="Times New Roman" w:cs="Times New Roman"/>
                <w:sz w:val="24"/>
                <w:szCs w:val="24"/>
              </w:rPr>
              <w:t>Tüp gövdeye yerleştirilmiş metal spiral içermelidir.</w:t>
            </w:r>
          </w:p>
          <w:p w14:paraId="6C91979C" w14:textId="77777777" w:rsidR="0095285B" w:rsidRPr="008179D0" w:rsidRDefault="0095285B" w:rsidP="00024F0A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179D0">
              <w:rPr>
                <w:rFonts w:ascii="Times New Roman" w:eastAsia="Times New Roman" w:hAnsi="Times New Roman" w:cs="Times New Roman"/>
                <w:sz w:val="24"/>
              </w:rPr>
              <w:t>Tüp hem oral hem de nazal kullanıma uygun olmalı, esnek olmalı ve kolay katlanmamalıdır.</w:t>
            </w:r>
          </w:p>
          <w:p w14:paraId="28722DF0" w14:textId="77777777" w:rsidR="0095285B" w:rsidRPr="008179D0" w:rsidRDefault="0095285B" w:rsidP="00024F0A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D0">
              <w:rPr>
                <w:rFonts w:ascii="Times New Roman" w:hAnsi="Times New Roman" w:cs="Times New Roman"/>
                <w:sz w:val="24"/>
                <w:szCs w:val="24"/>
              </w:rPr>
              <w:t xml:space="preserve">Tüpün iç kısmı özel yapıda ısı ile yumuşayarak </w:t>
            </w:r>
            <w:proofErr w:type="spellStart"/>
            <w:r w:rsidRPr="008179D0">
              <w:rPr>
                <w:rFonts w:ascii="Times New Roman" w:hAnsi="Times New Roman" w:cs="Times New Roman"/>
                <w:sz w:val="24"/>
                <w:szCs w:val="24"/>
              </w:rPr>
              <w:t>trakeaya</w:t>
            </w:r>
            <w:proofErr w:type="spellEnd"/>
            <w:r w:rsidRPr="008179D0">
              <w:rPr>
                <w:rFonts w:ascii="Times New Roman" w:hAnsi="Times New Roman" w:cs="Times New Roman"/>
                <w:sz w:val="24"/>
                <w:szCs w:val="24"/>
              </w:rPr>
              <w:t xml:space="preserve"> zarar vermeden </w:t>
            </w:r>
            <w:proofErr w:type="spellStart"/>
            <w:r w:rsidRPr="008179D0">
              <w:rPr>
                <w:rFonts w:ascii="Times New Roman" w:hAnsi="Times New Roman" w:cs="Times New Roman"/>
                <w:sz w:val="24"/>
                <w:szCs w:val="24"/>
              </w:rPr>
              <w:t>entübasyon</w:t>
            </w:r>
            <w:proofErr w:type="spellEnd"/>
            <w:r w:rsidRPr="008179D0">
              <w:rPr>
                <w:rFonts w:ascii="Times New Roman" w:hAnsi="Times New Roman" w:cs="Times New Roman"/>
                <w:sz w:val="24"/>
                <w:szCs w:val="24"/>
              </w:rPr>
              <w:t xml:space="preserve"> yapmaya olanak sağlayan özellikte olmalıdır.</w:t>
            </w:r>
          </w:p>
          <w:p w14:paraId="3F592A2D" w14:textId="77777777" w:rsidR="0095285B" w:rsidRPr="008179D0" w:rsidRDefault="0095285B" w:rsidP="00024F0A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D0">
              <w:rPr>
                <w:rFonts w:ascii="Times New Roman" w:hAnsi="Times New Roman" w:cs="Times New Roman"/>
                <w:sz w:val="24"/>
                <w:szCs w:val="24"/>
              </w:rPr>
              <w:t>Tüpün üzerinde iç ve dış çapı belirtilmiş olmalıdır.</w:t>
            </w:r>
          </w:p>
          <w:p w14:paraId="5AB3DFF4" w14:textId="77777777" w:rsidR="0095285B" w:rsidRPr="008179D0" w:rsidRDefault="0095285B" w:rsidP="00024F0A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D0">
              <w:rPr>
                <w:rFonts w:ascii="Times New Roman" w:hAnsi="Times New Roman" w:cs="Times New Roman"/>
                <w:sz w:val="24"/>
                <w:szCs w:val="24"/>
              </w:rPr>
              <w:t>Tüpün doğru yerleştirilmesine olanak sağlamak için pozisyon çizgisi olmalıdır.</w:t>
            </w:r>
          </w:p>
          <w:p w14:paraId="41A38B27" w14:textId="77777777" w:rsidR="0095285B" w:rsidRPr="008179D0" w:rsidRDefault="0095285B" w:rsidP="00024F0A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D0">
              <w:rPr>
                <w:rFonts w:ascii="Times New Roman" w:hAnsi="Times New Roman" w:cs="Times New Roman"/>
                <w:sz w:val="24"/>
                <w:szCs w:val="24"/>
              </w:rPr>
              <w:t xml:space="preserve">Tüp </w:t>
            </w:r>
            <w:proofErr w:type="spellStart"/>
            <w:r w:rsidRPr="008179D0">
              <w:rPr>
                <w:rFonts w:ascii="Times New Roman" w:hAnsi="Times New Roman" w:cs="Times New Roman"/>
                <w:sz w:val="24"/>
                <w:szCs w:val="24"/>
              </w:rPr>
              <w:t>entübasyon</w:t>
            </w:r>
            <w:proofErr w:type="spellEnd"/>
            <w:r w:rsidRPr="008179D0">
              <w:rPr>
                <w:rFonts w:ascii="Times New Roman" w:hAnsi="Times New Roman" w:cs="Times New Roman"/>
                <w:sz w:val="24"/>
                <w:szCs w:val="24"/>
              </w:rPr>
              <w:t xml:space="preserve"> sırasında </w:t>
            </w:r>
            <w:proofErr w:type="spellStart"/>
            <w:r w:rsidRPr="008179D0">
              <w:rPr>
                <w:rFonts w:ascii="Times New Roman" w:hAnsi="Times New Roman" w:cs="Times New Roman"/>
                <w:sz w:val="24"/>
                <w:szCs w:val="24"/>
              </w:rPr>
              <w:t>lubrikan</w:t>
            </w:r>
            <w:proofErr w:type="spellEnd"/>
            <w:r w:rsidRPr="008179D0">
              <w:rPr>
                <w:rFonts w:ascii="Times New Roman" w:hAnsi="Times New Roman" w:cs="Times New Roman"/>
                <w:sz w:val="24"/>
                <w:szCs w:val="24"/>
              </w:rPr>
              <w:t xml:space="preserve"> madde gerektirmeyecek kayganlıkta, t</w:t>
            </w:r>
            <w:r w:rsidRPr="008179D0">
              <w:rPr>
                <w:rFonts w:ascii="Times New Roman" w:eastAsia="Times New Roman" w:hAnsi="Times New Roman" w:cs="Times New Roman"/>
                <w:sz w:val="24"/>
              </w:rPr>
              <w:t>üpün ucu travma oluşturmayan yuvarlatılmış yapıda ve</w:t>
            </w:r>
            <w:r w:rsidRPr="00817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9D0">
              <w:rPr>
                <w:rFonts w:ascii="Times New Roman" w:hAnsi="Times New Roman" w:cs="Times New Roman"/>
                <w:sz w:val="24"/>
                <w:szCs w:val="24"/>
              </w:rPr>
              <w:t>atravmatik</w:t>
            </w:r>
            <w:proofErr w:type="spellEnd"/>
            <w:r w:rsidRPr="008179D0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3A1E2625" w14:textId="5805D4F8" w:rsidR="0095285B" w:rsidRPr="008179D0" w:rsidRDefault="0095285B" w:rsidP="00024F0A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D0">
              <w:rPr>
                <w:rFonts w:ascii="Times New Roman" w:hAnsi="Times New Roman" w:cs="Times New Roman"/>
                <w:sz w:val="24"/>
                <w:szCs w:val="24"/>
              </w:rPr>
              <w:t xml:space="preserve">Tüpün üzerinde 15 mm konnektör olmalı ve konnektör </w:t>
            </w:r>
            <w:r w:rsidR="00636676">
              <w:rPr>
                <w:rFonts w:ascii="Times New Roman" w:hAnsi="Times New Roman" w:cs="Times New Roman"/>
                <w:sz w:val="24"/>
                <w:szCs w:val="24"/>
              </w:rPr>
              <w:t xml:space="preserve">kesinlikle </w:t>
            </w:r>
            <w:r w:rsidRPr="008179D0">
              <w:rPr>
                <w:rFonts w:ascii="Times New Roman" w:hAnsi="Times New Roman" w:cs="Times New Roman"/>
                <w:sz w:val="24"/>
                <w:szCs w:val="24"/>
              </w:rPr>
              <w:t>ayrılmamalıdır.</w:t>
            </w:r>
          </w:p>
          <w:p w14:paraId="31AA1E27" w14:textId="594A200A" w:rsidR="0095285B" w:rsidRPr="008179D0" w:rsidRDefault="0095285B" w:rsidP="00024F0A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D0">
              <w:rPr>
                <w:rFonts w:ascii="Times New Roman" w:hAnsi="Times New Roman" w:cs="Times New Roman"/>
                <w:sz w:val="24"/>
                <w:szCs w:val="24"/>
              </w:rPr>
              <w:t xml:space="preserve">Tüpün ucunda standartlara uygun </w:t>
            </w:r>
            <w:r w:rsidR="00676E21">
              <w:rPr>
                <w:rFonts w:ascii="Times New Roman" w:hAnsi="Times New Roman" w:cs="Times New Roman"/>
                <w:sz w:val="24"/>
                <w:szCs w:val="24"/>
              </w:rPr>
              <w:t>Mu</w:t>
            </w:r>
            <w:bookmarkStart w:id="0" w:name="_GoBack"/>
            <w:bookmarkEnd w:id="0"/>
            <w:r w:rsidRPr="008179D0">
              <w:rPr>
                <w:rFonts w:ascii="Times New Roman" w:hAnsi="Times New Roman" w:cs="Times New Roman"/>
                <w:sz w:val="24"/>
                <w:szCs w:val="24"/>
              </w:rPr>
              <w:t>rphy gözü olmalıdır.</w:t>
            </w:r>
          </w:p>
          <w:p w14:paraId="6653874C" w14:textId="77777777" w:rsidR="0095285B" w:rsidRPr="008179D0" w:rsidRDefault="0095285B" w:rsidP="00024F0A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D0">
              <w:rPr>
                <w:rFonts w:ascii="Times New Roman" w:hAnsi="Times New Roman" w:cs="Times New Roman"/>
                <w:sz w:val="24"/>
                <w:szCs w:val="24"/>
              </w:rPr>
              <w:t>Tüp eğimi entübasyonu kolaylaştıracak şekilde olmalıdır.</w:t>
            </w:r>
          </w:p>
          <w:p w14:paraId="2D7A533D" w14:textId="77777777" w:rsidR="0095285B" w:rsidRPr="008179D0" w:rsidRDefault="0095285B" w:rsidP="00024F0A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D0">
              <w:rPr>
                <w:rFonts w:ascii="Times New Roman" w:hAnsi="Times New Roman" w:cs="Times New Roman"/>
                <w:sz w:val="24"/>
                <w:szCs w:val="24"/>
              </w:rPr>
              <w:t>Tüplerin paketinde tüplerin boyları ve çapları yazılı olmalıdır.</w:t>
            </w:r>
          </w:p>
          <w:p w14:paraId="3A68AC00" w14:textId="77777777" w:rsidR="008179D0" w:rsidRDefault="0095285B" w:rsidP="00024F0A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D0">
              <w:rPr>
                <w:rFonts w:ascii="Times New Roman" w:hAnsi="Times New Roman" w:cs="Times New Roman"/>
                <w:sz w:val="24"/>
                <w:szCs w:val="24"/>
              </w:rPr>
              <w:t xml:space="preserve">Üst kısmında yer alan derinlik çizgileri ses tellerinin görülerek </w:t>
            </w:r>
            <w:proofErr w:type="spellStart"/>
            <w:r w:rsidRPr="008179D0">
              <w:rPr>
                <w:rFonts w:ascii="Times New Roman" w:hAnsi="Times New Roman" w:cs="Times New Roman"/>
                <w:sz w:val="24"/>
                <w:szCs w:val="24"/>
              </w:rPr>
              <w:t>trakeal</w:t>
            </w:r>
            <w:proofErr w:type="spellEnd"/>
            <w:r w:rsidRPr="008179D0">
              <w:rPr>
                <w:rFonts w:ascii="Times New Roman" w:hAnsi="Times New Roman" w:cs="Times New Roman"/>
                <w:sz w:val="24"/>
                <w:szCs w:val="24"/>
              </w:rPr>
              <w:t xml:space="preserve"> tüpün doğru yerleştirilmesini sağlamalıdır.</w:t>
            </w:r>
          </w:p>
          <w:p w14:paraId="5C486691" w14:textId="2D94A41D" w:rsidR="0095285B" w:rsidRPr="008179D0" w:rsidRDefault="0095285B" w:rsidP="00024F0A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D0">
              <w:rPr>
                <w:rFonts w:ascii="Times New Roman" w:eastAsia="Times New Roman" w:hAnsi="Times New Roman" w:cs="Times New Roman"/>
                <w:sz w:val="24"/>
              </w:rPr>
              <w:t xml:space="preserve">Tüpün tamamı röntgende görülmeli ve </w:t>
            </w:r>
            <w:proofErr w:type="spellStart"/>
            <w:r w:rsidRPr="008179D0">
              <w:rPr>
                <w:rFonts w:ascii="Times New Roman" w:eastAsia="Times New Roman" w:hAnsi="Times New Roman" w:cs="Times New Roman"/>
                <w:sz w:val="24"/>
              </w:rPr>
              <w:t>radyoopak</w:t>
            </w:r>
            <w:proofErr w:type="spellEnd"/>
            <w:r w:rsidRPr="008179D0">
              <w:rPr>
                <w:rFonts w:ascii="Times New Roman" w:eastAsia="Times New Roman" w:hAnsi="Times New Roman" w:cs="Times New Roman"/>
                <w:sz w:val="24"/>
              </w:rPr>
              <w:t xml:space="preserve"> çizgisi olmalıdır.</w:t>
            </w:r>
          </w:p>
        </w:tc>
      </w:tr>
      <w:tr w:rsidR="0095285B" w14:paraId="17A5157A" w14:textId="77777777" w:rsidTr="008179D0">
        <w:trPr>
          <w:trHeight w:val="1524"/>
        </w:trPr>
        <w:tc>
          <w:tcPr>
            <w:tcW w:w="1537" w:type="dxa"/>
          </w:tcPr>
          <w:p w14:paraId="2E7CFBBE" w14:textId="77777777" w:rsidR="0095285B" w:rsidRPr="004B7494" w:rsidRDefault="0095285B" w:rsidP="0095285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95285B" w:rsidRPr="004B7494" w:rsidRDefault="0095285B" w:rsidP="0095285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3328690" w14:textId="77777777" w:rsidR="0095285B" w:rsidRPr="00E538AD" w:rsidRDefault="0095285B" w:rsidP="008179D0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ind w:right="153"/>
              <w:jc w:val="both"/>
            </w:pPr>
            <w:r w:rsidRPr="008179D0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1B153529" w14:textId="76C9715B" w:rsidR="0095285B" w:rsidRPr="0027794E" w:rsidRDefault="0095285B" w:rsidP="008179D0">
            <w:pPr>
              <w:pStyle w:val="ListeParagraf"/>
              <w:numPr>
                <w:ilvl w:val="0"/>
                <w:numId w:val="36"/>
              </w:numPr>
              <w:spacing w:before="120" w:after="120" w:line="360" w:lineRule="auto"/>
              <w:ind w:right="153"/>
              <w:jc w:val="both"/>
            </w:pPr>
            <w:r w:rsidRPr="008179D0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0D1E2" w14:textId="77777777" w:rsidR="00837066" w:rsidRDefault="00837066" w:rsidP="00B2517C">
      <w:pPr>
        <w:spacing w:after="0" w:line="240" w:lineRule="auto"/>
      </w:pPr>
      <w:r>
        <w:separator/>
      </w:r>
    </w:p>
  </w:endnote>
  <w:endnote w:type="continuationSeparator" w:id="0">
    <w:p w14:paraId="1E0457B7" w14:textId="77777777" w:rsidR="00837066" w:rsidRDefault="00837066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25A9C" w14:textId="77777777" w:rsidR="008179D0" w:rsidRDefault="008179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582806"/>
      <w:docPartObj>
        <w:docPartGallery w:val="Page Numbers (Bottom of Page)"/>
        <w:docPartUnique/>
      </w:docPartObj>
    </w:sdtPr>
    <w:sdtEndPr/>
    <w:sdtContent>
      <w:p w14:paraId="104CEF18" w14:textId="23C42432" w:rsidR="00B61521" w:rsidRDefault="00B6152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94E">
          <w:rPr>
            <w:noProof/>
          </w:rPr>
          <w:t>1</w:t>
        </w:r>
        <w:r>
          <w:fldChar w:fldCharType="end"/>
        </w:r>
      </w:p>
    </w:sdtContent>
  </w:sdt>
  <w:p w14:paraId="74E16C7B" w14:textId="77777777" w:rsidR="00B61521" w:rsidRDefault="00B6152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F8509" w14:textId="77777777" w:rsidR="008179D0" w:rsidRDefault="008179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0A090" w14:textId="77777777" w:rsidR="00837066" w:rsidRDefault="00837066" w:rsidP="00B2517C">
      <w:pPr>
        <w:spacing w:after="0" w:line="240" w:lineRule="auto"/>
      </w:pPr>
      <w:r>
        <w:separator/>
      </w:r>
    </w:p>
  </w:footnote>
  <w:footnote w:type="continuationSeparator" w:id="0">
    <w:p w14:paraId="773759B4" w14:textId="77777777" w:rsidR="00837066" w:rsidRDefault="00837066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C9A8C" w14:textId="77777777" w:rsidR="008179D0" w:rsidRDefault="008179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33269" w14:textId="54571732" w:rsidR="00B61521" w:rsidRPr="0095285B" w:rsidRDefault="00B61521" w:rsidP="00B61521">
    <w:pPr>
      <w:spacing w:after="0" w:line="360" w:lineRule="auto"/>
      <w:ind w:left="426" w:hanging="426"/>
      <w:contextualSpacing/>
      <w:rPr>
        <w:rFonts w:ascii="Times New Roman" w:hAnsi="Times New Roman" w:cs="Times New Roman"/>
        <w:b/>
        <w:sz w:val="24"/>
        <w:szCs w:val="24"/>
      </w:rPr>
    </w:pPr>
    <w:r w:rsidRPr="0095285B">
      <w:rPr>
        <w:rFonts w:ascii="Times New Roman" w:hAnsi="Times New Roman" w:cs="Times New Roman"/>
        <w:b/>
        <w:sz w:val="24"/>
        <w:szCs w:val="24"/>
      </w:rPr>
      <w:t>SMT1541 ENDOTRAKEAL TÜP</w:t>
    </w:r>
    <w:r w:rsidR="0095285B">
      <w:rPr>
        <w:rFonts w:ascii="Times New Roman" w:hAnsi="Times New Roman" w:cs="Times New Roman"/>
        <w:b/>
        <w:sz w:val="24"/>
        <w:szCs w:val="24"/>
      </w:rPr>
      <w:t>,</w:t>
    </w:r>
    <w:r w:rsidRPr="0095285B">
      <w:rPr>
        <w:rFonts w:ascii="Times New Roman" w:hAnsi="Times New Roman" w:cs="Times New Roman"/>
        <w:b/>
        <w:sz w:val="24"/>
        <w:szCs w:val="24"/>
      </w:rPr>
      <w:t xml:space="preserve"> SPİRALLİ</w:t>
    </w:r>
    <w:r w:rsidR="0095285B">
      <w:rPr>
        <w:rFonts w:ascii="Times New Roman" w:hAnsi="Times New Roman" w:cs="Times New Roman"/>
        <w:b/>
        <w:sz w:val="24"/>
        <w:szCs w:val="24"/>
      </w:rPr>
      <w:t>,</w:t>
    </w:r>
    <w:r w:rsidRPr="0095285B">
      <w:rPr>
        <w:rFonts w:ascii="Times New Roman" w:hAnsi="Times New Roman" w:cs="Times New Roman"/>
        <w:b/>
        <w:sz w:val="24"/>
        <w:szCs w:val="24"/>
      </w:rPr>
      <w:t xml:space="preserve"> </w:t>
    </w:r>
    <w:r w:rsidR="0095285B">
      <w:rPr>
        <w:rFonts w:ascii="Times New Roman" w:hAnsi="Times New Roman" w:cs="Times New Roman"/>
        <w:b/>
        <w:sz w:val="24"/>
        <w:szCs w:val="24"/>
      </w:rPr>
      <w:t>KAFLI</w:t>
    </w:r>
  </w:p>
  <w:p w14:paraId="23BC4C16" w14:textId="6B354E9D" w:rsidR="00B2517C" w:rsidRPr="00475817" w:rsidRDefault="00B2517C" w:rsidP="0047581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CC45D" w14:textId="77777777" w:rsidR="008179D0" w:rsidRDefault="008179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A8E67CA"/>
    <w:multiLevelType w:val="singleLevel"/>
    <w:tmpl w:val="9A8E67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A9A81361"/>
    <w:multiLevelType w:val="singleLevel"/>
    <w:tmpl w:val="A9A8136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F15F32"/>
    <w:multiLevelType w:val="hybridMultilevel"/>
    <w:tmpl w:val="BC24249A"/>
    <w:lvl w:ilvl="0" w:tplc="8FF41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42866"/>
    <w:multiLevelType w:val="hybridMultilevel"/>
    <w:tmpl w:val="A98AA25E"/>
    <w:lvl w:ilvl="0" w:tplc="993401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C4F45"/>
    <w:multiLevelType w:val="hybridMultilevel"/>
    <w:tmpl w:val="E05E3364"/>
    <w:lvl w:ilvl="0" w:tplc="652227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1493446"/>
    <w:multiLevelType w:val="hybridMultilevel"/>
    <w:tmpl w:val="267498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3A23B21"/>
    <w:multiLevelType w:val="hybridMultilevel"/>
    <w:tmpl w:val="22EE726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544AA"/>
    <w:multiLevelType w:val="multilevel"/>
    <w:tmpl w:val="24354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D6286"/>
    <w:multiLevelType w:val="hybridMultilevel"/>
    <w:tmpl w:val="4598615E"/>
    <w:lvl w:ilvl="0" w:tplc="A99AFF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3B3838" w:themeColor="background2" w:themeShade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B7D4D"/>
    <w:multiLevelType w:val="hybridMultilevel"/>
    <w:tmpl w:val="8206A2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79CC04"/>
    <w:multiLevelType w:val="singleLevel"/>
    <w:tmpl w:val="3179CC0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38165385"/>
    <w:multiLevelType w:val="hybridMultilevel"/>
    <w:tmpl w:val="41E4177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ECA8A0"/>
    <w:multiLevelType w:val="singleLevel"/>
    <w:tmpl w:val="38ECA8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9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A117E"/>
    <w:multiLevelType w:val="hybridMultilevel"/>
    <w:tmpl w:val="770C9D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858D8"/>
    <w:multiLevelType w:val="hybridMultilevel"/>
    <w:tmpl w:val="4FC22F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04C18"/>
    <w:multiLevelType w:val="hybridMultilevel"/>
    <w:tmpl w:val="2A58FB1C"/>
    <w:lvl w:ilvl="0" w:tplc="2C54FA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4A8F9C"/>
    <w:multiLevelType w:val="singleLevel"/>
    <w:tmpl w:val="444A8F9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4" w15:restartNumberingAfterBreak="0">
    <w:nsid w:val="47461567"/>
    <w:multiLevelType w:val="hybridMultilevel"/>
    <w:tmpl w:val="8404099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40CE5"/>
    <w:multiLevelType w:val="hybridMultilevel"/>
    <w:tmpl w:val="840409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270060"/>
    <w:multiLevelType w:val="hybridMultilevel"/>
    <w:tmpl w:val="35C672EC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5702419E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4D8909"/>
    <w:multiLevelType w:val="singleLevel"/>
    <w:tmpl w:val="5B4D890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0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55283"/>
    <w:multiLevelType w:val="hybridMultilevel"/>
    <w:tmpl w:val="51824B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13903"/>
    <w:multiLevelType w:val="hybridMultilevel"/>
    <w:tmpl w:val="EB36F8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742AA"/>
    <w:multiLevelType w:val="multilevel"/>
    <w:tmpl w:val="787742A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2"/>
  </w:num>
  <w:num w:numId="6">
    <w:abstractNumId w:val="3"/>
  </w:num>
  <w:num w:numId="7">
    <w:abstractNumId w:val="30"/>
  </w:num>
  <w:num w:numId="8">
    <w:abstractNumId w:val="26"/>
  </w:num>
  <w:num w:numId="9">
    <w:abstractNumId w:val="13"/>
  </w:num>
  <w:num w:numId="10">
    <w:abstractNumId w:val="31"/>
  </w:num>
  <w:num w:numId="11">
    <w:abstractNumId w:val="14"/>
  </w:num>
  <w:num w:numId="12">
    <w:abstractNumId w:val="19"/>
  </w:num>
  <w:num w:numId="13">
    <w:abstractNumId w:val="5"/>
  </w:num>
  <w:num w:numId="14">
    <w:abstractNumId w:val="20"/>
  </w:num>
  <w:num w:numId="15">
    <w:abstractNumId w:val="6"/>
  </w:num>
  <w:num w:numId="16">
    <w:abstractNumId w:val="10"/>
  </w:num>
  <w:num w:numId="17">
    <w:abstractNumId w:val="28"/>
  </w:num>
  <w:num w:numId="18">
    <w:abstractNumId w:val="34"/>
  </w:num>
  <w:num w:numId="19">
    <w:abstractNumId w:val="17"/>
  </w:num>
  <w:num w:numId="20">
    <w:abstractNumId w:val="15"/>
  </w:num>
  <w:num w:numId="21">
    <w:abstractNumId w:val="16"/>
  </w:num>
  <w:num w:numId="22">
    <w:abstractNumId w:val="18"/>
  </w:num>
  <w:num w:numId="23">
    <w:abstractNumId w:val="1"/>
  </w:num>
  <w:num w:numId="24">
    <w:abstractNumId w:val="23"/>
  </w:num>
  <w:num w:numId="25">
    <w:abstractNumId w:val="11"/>
  </w:num>
  <w:num w:numId="26">
    <w:abstractNumId w:val="35"/>
  </w:num>
  <w:num w:numId="27">
    <w:abstractNumId w:val="0"/>
  </w:num>
  <w:num w:numId="28">
    <w:abstractNumId w:val="29"/>
  </w:num>
  <w:num w:numId="29">
    <w:abstractNumId w:val="12"/>
  </w:num>
  <w:num w:numId="30">
    <w:abstractNumId w:val="27"/>
  </w:num>
  <w:num w:numId="31">
    <w:abstractNumId w:val="32"/>
  </w:num>
  <w:num w:numId="32">
    <w:abstractNumId w:val="22"/>
  </w:num>
  <w:num w:numId="33">
    <w:abstractNumId w:val="21"/>
  </w:num>
  <w:num w:numId="34">
    <w:abstractNumId w:val="24"/>
  </w:num>
  <w:num w:numId="35">
    <w:abstractNumId w:val="8"/>
  </w:num>
  <w:num w:numId="36">
    <w:abstractNumId w:val="7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4F0A"/>
    <w:rsid w:val="000708D9"/>
    <w:rsid w:val="00095A34"/>
    <w:rsid w:val="000D04A5"/>
    <w:rsid w:val="00104579"/>
    <w:rsid w:val="00194192"/>
    <w:rsid w:val="00195FEB"/>
    <w:rsid w:val="00231714"/>
    <w:rsid w:val="002618E3"/>
    <w:rsid w:val="0027794E"/>
    <w:rsid w:val="002858A7"/>
    <w:rsid w:val="002A7BDF"/>
    <w:rsid w:val="002B66F4"/>
    <w:rsid w:val="002F42FE"/>
    <w:rsid w:val="00311837"/>
    <w:rsid w:val="00331203"/>
    <w:rsid w:val="003904DE"/>
    <w:rsid w:val="003F1F71"/>
    <w:rsid w:val="00445ABB"/>
    <w:rsid w:val="00445DDE"/>
    <w:rsid w:val="00456801"/>
    <w:rsid w:val="00475817"/>
    <w:rsid w:val="004B7494"/>
    <w:rsid w:val="004D1E4C"/>
    <w:rsid w:val="005403F5"/>
    <w:rsid w:val="00551754"/>
    <w:rsid w:val="00561ABE"/>
    <w:rsid w:val="00596E87"/>
    <w:rsid w:val="005C0D2F"/>
    <w:rsid w:val="005E254C"/>
    <w:rsid w:val="005E426C"/>
    <w:rsid w:val="0060330E"/>
    <w:rsid w:val="00636676"/>
    <w:rsid w:val="00676E21"/>
    <w:rsid w:val="00680F06"/>
    <w:rsid w:val="006E2EA0"/>
    <w:rsid w:val="007261C2"/>
    <w:rsid w:val="00747A9B"/>
    <w:rsid w:val="007920EC"/>
    <w:rsid w:val="007A4905"/>
    <w:rsid w:val="007C0463"/>
    <w:rsid w:val="007C6DFB"/>
    <w:rsid w:val="008179D0"/>
    <w:rsid w:val="00837066"/>
    <w:rsid w:val="00841D13"/>
    <w:rsid w:val="008B3CA4"/>
    <w:rsid w:val="00927D27"/>
    <w:rsid w:val="00936492"/>
    <w:rsid w:val="00936AC8"/>
    <w:rsid w:val="0095285B"/>
    <w:rsid w:val="009758A9"/>
    <w:rsid w:val="009904A3"/>
    <w:rsid w:val="00A0594E"/>
    <w:rsid w:val="00A06352"/>
    <w:rsid w:val="00A72805"/>
    <w:rsid w:val="00A76582"/>
    <w:rsid w:val="00B2517C"/>
    <w:rsid w:val="00B61521"/>
    <w:rsid w:val="00BA3150"/>
    <w:rsid w:val="00BD6076"/>
    <w:rsid w:val="00BF4EE4"/>
    <w:rsid w:val="00BF5AAE"/>
    <w:rsid w:val="00C248E1"/>
    <w:rsid w:val="00C60CF3"/>
    <w:rsid w:val="00D02E9E"/>
    <w:rsid w:val="00D21078"/>
    <w:rsid w:val="00D56090"/>
    <w:rsid w:val="00DA208C"/>
    <w:rsid w:val="00DC14BB"/>
    <w:rsid w:val="00DC2BCC"/>
    <w:rsid w:val="00DE3FAB"/>
    <w:rsid w:val="00DF7051"/>
    <w:rsid w:val="00EA5071"/>
    <w:rsid w:val="00ED04A8"/>
    <w:rsid w:val="00ED3775"/>
    <w:rsid w:val="00F62C51"/>
    <w:rsid w:val="00F66113"/>
    <w:rsid w:val="00F8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95pt">
    <w:name w:val="Gövde metni + 9;5 pt"/>
    <w:basedOn w:val="VarsaylanParagrafYazTipi"/>
    <w:rsid w:val="00561AB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qFormat/>
    <w:locked/>
    <w:rsid w:val="00C248E1"/>
    <w:rPr>
      <w:rFonts w:ascii="Calibri" w:eastAsia="Times New Roman" w:hAnsi="Calibri" w:cs="Times New Roman"/>
      <w:lang w:eastAsia="tr-TR"/>
    </w:rPr>
  </w:style>
  <w:style w:type="paragraph" w:styleId="KonuBal">
    <w:name w:val="Title"/>
    <w:basedOn w:val="Normal"/>
    <w:next w:val="Altyaz"/>
    <w:link w:val="KonuBalChar"/>
    <w:qFormat/>
    <w:rsid w:val="00DC14B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KonuBalChar">
    <w:name w:val="Konu Başlığı Char"/>
    <w:basedOn w:val="VarsaylanParagrafYazTipi"/>
    <w:link w:val="KonuBal"/>
    <w:rsid w:val="00DC14BB"/>
    <w:rPr>
      <w:rFonts w:ascii="Times New Roman" w:eastAsia="Times New Roman" w:hAnsi="Times New Roman" w:cs="Times New Roman"/>
      <w:b/>
      <w:sz w:val="28"/>
      <w:szCs w:val="20"/>
    </w:rPr>
  </w:style>
  <w:style w:type="paragraph" w:styleId="Altyaz">
    <w:name w:val="Subtitle"/>
    <w:basedOn w:val="Normal"/>
    <w:next w:val="Normal"/>
    <w:link w:val="AltyazChar"/>
    <w:uiPriority w:val="11"/>
    <w:qFormat/>
    <w:rsid w:val="00DC14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DC14B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2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A4D1E-DF79-449B-88C9-B7FC2967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ARMAN YILMAZ</cp:lastModifiedBy>
  <cp:revision>3</cp:revision>
  <dcterms:created xsi:type="dcterms:W3CDTF">2024-10-23T10:02:00Z</dcterms:created>
  <dcterms:modified xsi:type="dcterms:W3CDTF">2024-11-20T10:55:00Z</dcterms:modified>
</cp:coreProperties>
</file>