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horzAnchor="margin" w:tblpY="570"/>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38792A" w:rsidRPr="003A25E2" w:rsidTr="006F1EA7">
        <w:trPr>
          <w:trHeight w:val="1134"/>
        </w:trPr>
        <w:tc>
          <w:tcPr>
            <w:tcW w:w="1537" w:type="dxa"/>
          </w:tcPr>
          <w:p w:rsidR="0038792A" w:rsidRPr="003A25E2" w:rsidRDefault="0038792A" w:rsidP="006F1EA7">
            <w:pPr>
              <w:pStyle w:val="Balk2"/>
              <w:spacing w:before="120" w:after="120" w:line="360" w:lineRule="auto"/>
              <w:rPr>
                <w:rFonts w:ascii="Times New Roman" w:hAnsi="Times New Roman" w:cs="Times New Roman"/>
                <w:b/>
                <w:color w:val="auto"/>
                <w:sz w:val="24"/>
                <w:szCs w:val="24"/>
              </w:rPr>
            </w:pPr>
            <w:bookmarkStart w:id="0" w:name="_GoBack"/>
            <w:bookmarkEnd w:id="0"/>
            <w:r w:rsidRPr="003A25E2">
              <w:rPr>
                <w:rFonts w:ascii="Times New Roman" w:hAnsi="Times New Roman" w:cs="Times New Roman"/>
                <w:b/>
                <w:color w:val="auto"/>
                <w:sz w:val="24"/>
                <w:szCs w:val="24"/>
              </w:rPr>
              <w:t xml:space="preserve">SMT Temel İşlevi: </w:t>
            </w:r>
          </w:p>
        </w:tc>
        <w:tc>
          <w:tcPr>
            <w:tcW w:w="8303" w:type="dxa"/>
            <w:shd w:val="clear" w:color="auto" w:fill="auto"/>
          </w:tcPr>
          <w:p w:rsidR="0038792A" w:rsidRPr="00F33021" w:rsidRDefault="006F1EA7" w:rsidP="00F33021">
            <w:pPr>
              <w:pStyle w:val="ListeParagraf"/>
              <w:numPr>
                <w:ilvl w:val="0"/>
                <w:numId w:val="3"/>
              </w:numPr>
              <w:spacing w:before="120" w:after="120" w:line="360" w:lineRule="auto"/>
              <w:ind w:right="142"/>
              <w:jc w:val="both"/>
              <w:rPr>
                <w:rFonts w:ascii="Times New Roman" w:eastAsia="Cambria" w:hAnsi="Times New Roman" w:cs="Times New Roman"/>
                <w:sz w:val="24"/>
                <w:szCs w:val="24"/>
              </w:rPr>
            </w:pPr>
            <w:r w:rsidRPr="00F33021">
              <w:rPr>
                <w:rFonts w:ascii="Times New Roman" w:eastAsia="Cambria" w:hAnsi="Times New Roman" w:cs="Times New Roman"/>
                <w:sz w:val="24"/>
                <w:szCs w:val="24"/>
              </w:rPr>
              <w:t xml:space="preserve">Ürün, </w:t>
            </w:r>
            <w:r w:rsidR="00F33021" w:rsidRPr="00F33021">
              <w:rPr>
                <w:rFonts w:ascii="Times New Roman" w:eastAsia="Cambria" w:hAnsi="Times New Roman" w:cs="Times New Roman"/>
                <w:sz w:val="24"/>
                <w:szCs w:val="24"/>
              </w:rPr>
              <w:t xml:space="preserve">akut ve kronik yaralarda </w:t>
            </w:r>
            <w:r w:rsidRPr="00F33021">
              <w:rPr>
                <w:rFonts w:ascii="Times New Roman" w:eastAsia="Cambria" w:hAnsi="Times New Roman" w:cs="Times New Roman"/>
                <w:sz w:val="24"/>
                <w:szCs w:val="24"/>
              </w:rPr>
              <w:t>kullanılmak üzere tasarlanmış olmalıdır.</w:t>
            </w:r>
          </w:p>
        </w:tc>
      </w:tr>
      <w:tr w:rsidR="0038792A" w:rsidRPr="003A25E2" w:rsidTr="003A25E2">
        <w:trPr>
          <w:trHeight w:val="1117"/>
        </w:trPr>
        <w:tc>
          <w:tcPr>
            <w:tcW w:w="1537" w:type="dxa"/>
          </w:tcPr>
          <w:p w:rsidR="0038792A" w:rsidRPr="003A25E2" w:rsidRDefault="0038792A" w:rsidP="006F1EA7">
            <w:pPr>
              <w:pStyle w:val="Balk2"/>
              <w:spacing w:before="120" w:after="120" w:line="360" w:lineRule="auto"/>
              <w:rPr>
                <w:rFonts w:ascii="Times New Roman" w:hAnsi="Times New Roman" w:cs="Times New Roman"/>
                <w:b/>
                <w:color w:val="auto"/>
                <w:sz w:val="24"/>
                <w:szCs w:val="24"/>
              </w:rPr>
            </w:pPr>
            <w:r w:rsidRPr="003A25E2">
              <w:rPr>
                <w:rFonts w:ascii="Times New Roman" w:hAnsi="Times New Roman" w:cs="Times New Roman"/>
                <w:b/>
                <w:color w:val="auto"/>
                <w:sz w:val="24"/>
                <w:szCs w:val="24"/>
              </w:rPr>
              <w:t xml:space="preserve">SM Malzeme Tanımlama Bilgileri: </w:t>
            </w:r>
          </w:p>
        </w:tc>
        <w:tc>
          <w:tcPr>
            <w:tcW w:w="8303" w:type="dxa"/>
            <w:shd w:val="clear" w:color="auto" w:fill="auto"/>
          </w:tcPr>
          <w:p w:rsidR="008042A2" w:rsidRPr="008042A2" w:rsidRDefault="008042A2" w:rsidP="008042A2">
            <w:pPr>
              <w:pStyle w:val="ListeParagraf"/>
              <w:numPr>
                <w:ilvl w:val="0"/>
                <w:numId w:val="3"/>
              </w:numPr>
              <w:tabs>
                <w:tab w:val="left" w:pos="284"/>
                <w:tab w:val="left" w:pos="426"/>
              </w:tabs>
              <w:spacing w:before="120" w:after="120" w:line="360" w:lineRule="auto"/>
              <w:ind w:right="283"/>
              <w:jc w:val="both"/>
              <w:rPr>
                <w:rFonts w:ascii="Times New Roman" w:eastAsia="Times New Roman" w:hAnsi="Times New Roman" w:cs="Times New Roman"/>
                <w:sz w:val="24"/>
                <w:szCs w:val="24"/>
              </w:rPr>
            </w:pPr>
            <w:r w:rsidRPr="00315AE2">
              <w:rPr>
                <w:rFonts w:ascii="Times New Roman" w:eastAsia="Times New Roman" w:hAnsi="Times New Roman" w:cs="Times New Roman"/>
                <w:sz w:val="24"/>
                <w:szCs w:val="24"/>
              </w:rPr>
              <w:t>Ürün muhtelif boy ve uzunluklarda olmalıdır.</w:t>
            </w:r>
          </w:p>
          <w:p w:rsidR="00BA5CCA" w:rsidRPr="00F33021" w:rsidRDefault="00BA5CCA" w:rsidP="008042A2">
            <w:pPr>
              <w:numPr>
                <w:ilvl w:val="0"/>
                <w:numId w:val="3"/>
              </w:numPr>
              <w:spacing w:before="120" w:after="120" w:line="360" w:lineRule="auto"/>
              <w:ind w:right="142"/>
              <w:jc w:val="both"/>
              <w:rPr>
                <w:rFonts w:ascii="Times New Roman" w:hAnsi="Times New Roman" w:cs="Times New Roman"/>
                <w:sz w:val="24"/>
                <w:szCs w:val="24"/>
              </w:rPr>
            </w:pPr>
            <w:r w:rsidRPr="00B858C2">
              <w:rPr>
                <w:rFonts w:ascii="Times New Roman" w:hAnsi="Times New Roman" w:cs="Times New Roman"/>
                <w:sz w:val="24"/>
                <w:szCs w:val="24"/>
              </w:rPr>
              <w:t>Ondalık kesirleri istenilen basamağa göre yuvarlarken önce yuvarlanacak basamağın sağındaki ilk rakama bakılır.</w:t>
            </w:r>
            <w:r w:rsidR="003B0F63">
              <w:rPr>
                <w:rFonts w:ascii="Times New Roman" w:hAnsi="Times New Roman" w:cs="Times New Roman"/>
                <w:sz w:val="24"/>
                <w:szCs w:val="24"/>
              </w:rPr>
              <w:t xml:space="preserve"> </w:t>
            </w:r>
            <w:r w:rsidRPr="00B858C2">
              <w:rPr>
                <w:rFonts w:ascii="Times New Roman" w:hAnsi="Times New Roman" w:cs="Times New Roman"/>
                <w:sz w:val="24"/>
                <w:szCs w:val="24"/>
              </w:rPr>
              <w:t>Bu rakam 5’e eşit veya 5’ten büyük ise yuvarlanacak basamaktaki rakam 1 artırılır ve bu basamağın sağındaki diğer basamaklar atılır.5’ten küçük ise yuvarlanacak basamaktaki rakam değişmez ve bu basamağın sağındaki diğer basamaklar atılır.</w:t>
            </w:r>
          </w:p>
        </w:tc>
      </w:tr>
      <w:tr w:rsidR="0038792A" w:rsidRPr="003A25E2" w:rsidTr="006F1EA7">
        <w:trPr>
          <w:trHeight w:val="1640"/>
        </w:trPr>
        <w:tc>
          <w:tcPr>
            <w:tcW w:w="1537" w:type="dxa"/>
          </w:tcPr>
          <w:p w:rsidR="0038792A" w:rsidRPr="003A25E2" w:rsidRDefault="0038792A" w:rsidP="006F1EA7">
            <w:pPr>
              <w:pStyle w:val="Balk2"/>
              <w:spacing w:before="120" w:after="120" w:line="360" w:lineRule="auto"/>
              <w:rPr>
                <w:rFonts w:ascii="Times New Roman" w:hAnsi="Times New Roman" w:cs="Times New Roman"/>
                <w:b/>
                <w:color w:val="auto"/>
                <w:sz w:val="24"/>
                <w:szCs w:val="24"/>
              </w:rPr>
            </w:pPr>
            <w:r w:rsidRPr="003A25E2">
              <w:rPr>
                <w:rFonts w:ascii="Times New Roman" w:hAnsi="Times New Roman" w:cs="Times New Roman"/>
                <w:b/>
                <w:color w:val="auto"/>
                <w:sz w:val="24"/>
                <w:szCs w:val="24"/>
              </w:rPr>
              <w:t xml:space="preserve">Teknik Özellikleri: </w:t>
            </w:r>
          </w:p>
          <w:p w:rsidR="0038792A" w:rsidRPr="003A25E2" w:rsidRDefault="0038792A" w:rsidP="006F1EA7">
            <w:pPr>
              <w:pStyle w:val="Balk2"/>
              <w:spacing w:before="120" w:after="120" w:line="360" w:lineRule="auto"/>
              <w:rPr>
                <w:rFonts w:ascii="Times New Roman" w:hAnsi="Times New Roman" w:cs="Times New Roman"/>
                <w:b/>
                <w:color w:val="auto"/>
                <w:sz w:val="24"/>
                <w:szCs w:val="24"/>
              </w:rPr>
            </w:pPr>
          </w:p>
        </w:tc>
        <w:tc>
          <w:tcPr>
            <w:tcW w:w="8303" w:type="dxa"/>
            <w:shd w:val="clear" w:color="auto" w:fill="auto"/>
          </w:tcPr>
          <w:p w:rsidR="008042A2" w:rsidRPr="00F33021" w:rsidRDefault="008042A2" w:rsidP="008042A2">
            <w:pPr>
              <w:numPr>
                <w:ilvl w:val="0"/>
                <w:numId w:val="3"/>
              </w:numPr>
              <w:spacing w:before="120" w:after="120" w:line="360" w:lineRule="auto"/>
              <w:ind w:right="142"/>
              <w:jc w:val="both"/>
              <w:rPr>
                <w:rFonts w:ascii="Times New Roman" w:hAnsi="Times New Roman" w:cs="Times New Roman"/>
                <w:sz w:val="24"/>
                <w:szCs w:val="24"/>
              </w:rPr>
            </w:pPr>
            <w:r>
              <w:rPr>
                <w:rFonts w:ascii="Times New Roman" w:hAnsi="Times New Roman" w:cs="Times New Roman"/>
                <w:sz w:val="24"/>
                <w:szCs w:val="24"/>
              </w:rPr>
              <w:t xml:space="preserve">Ürün </w:t>
            </w:r>
            <w:r w:rsidRPr="00F33021">
              <w:rPr>
                <w:rFonts w:ascii="Times New Roman" w:hAnsi="Times New Roman" w:cs="Times New Roman"/>
                <w:sz w:val="24"/>
                <w:szCs w:val="24"/>
              </w:rPr>
              <w:t xml:space="preserve">hidrofiber yapıda olmalıdır ve bu klinik yayınlarla </w:t>
            </w:r>
            <w:r>
              <w:rPr>
                <w:rFonts w:ascii="Times New Roman" w:hAnsi="Times New Roman" w:cs="Times New Roman"/>
                <w:sz w:val="24"/>
                <w:szCs w:val="24"/>
              </w:rPr>
              <w:t>kanıtlanmalıdır.</w:t>
            </w:r>
          </w:p>
          <w:p w:rsidR="008042A2" w:rsidRPr="00F33021" w:rsidRDefault="0057082C" w:rsidP="008042A2">
            <w:pPr>
              <w:numPr>
                <w:ilvl w:val="0"/>
                <w:numId w:val="3"/>
              </w:numPr>
              <w:spacing w:before="120" w:after="120" w:line="360" w:lineRule="auto"/>
              <w:ind w:right="142"/>
              <w:jc w:val="both"/>
              <w:rPr>
                <w:rFonts w:ascii="Times New Roman" w:hAnsi="Times New Roman" w:cs="Times New Roman"/>
                <w:sz w:val="24"/>
                <w:szCs w:val="24"/>
              </w:rPr>
            </w:pPr>
            <w:r>
              <w:rPr>
                <w:rFonts w:ascii="Times New Roman" w:hAnsi="Times New Roman" w:cs="Times New Roman"/>
                <w:sz w:val="24"/>
                <w:szCs w:val="24"/>
              </w:rPr>
              <w:t>Ürün h</w:t>
            </w:r>
            <w:r w:rsidR="008042A2" w:rsidRPr="00F33021">
              <w:rPr>
                <w:rFonts w:ascii="Times New Roman" w:hAnsi="Times New Roman" w:cs="Times New Roman"/>
                <w:sz w:val="24"/>
                <w:szCs w:val="24"/>
              </w:rPr>
              <w:t>idrofiber yapısıyla yaraya yapışmamalıdır.</w:t>
            </w:r>
          </w:p>
          <w:p w:rsidR="008042A2" w:rsidRPr="00F33021" w:rsidRDefault="008C3301" w:rsidP="008042A2">
            <w:pPr>
              <w:numPr>
                <w:ilvl w:val="0"/>
                <w:numId w:val="3"/>
              </w:numPr>
              <w:spacing w:before="120" w:after="120" w:line="360" w:lineRule="auto"/>
              <w:ind w:right="142"/>
              <w:jc w:val="both"/>
              <w:rPr>
                <w:rFonts w:ascii="Times New Roman" w:hAnsi="Times New Roman" w:cs="Times New Roman"/>
                <w:sz w:val="24"/>
                <w:szCs w:val="24"/>
              </w:rPr>
            </w:pPr>
            <w:r>
              <w:rPr>
                <w:rFonts w:ascii="Times New Roman" w:hAnsi="Times New Roman" w:cs="Times New Roman"/>
                <w:sz w:val="24"/>
                <w:szCs w:val="24"/>
              </w:rPr>
              <w:t>Ürünün y</w:t>
            </w:r>
            <w:r w:rsidR="008042A2" w:rsidRPr="00F33021">
              <w:rPr>
                <w:rFonts w:ascii="Times New Roman" w:hAnsi="Times New Roman" w:cs="Times New Roman"/>
                <w:sz w:val="24"/>
                <w:szCs w:val="24"/>
              </w:rPr>
              <w:t>üksek eksuda emiş gücü olmalı (0,25 g/cm2) ya da (ağırlığının en az 22 katı), nemli yara ortamı oluşturmak için eksudayı emdiğinde yumuşak jele dönüşmeli, dolayısıyla ağır eksudalı yaralarda da kullanılmalıdır.</w:t>
            </w:r>
          </w:p>
          <w:p w:rsidR="008042A2" w:rsidRPr="008042A2" w:rsidRDefault="008C3301" w:rsidP="008042A2">
            <w:pPr>
              <w:numPr>
                <w:ilvl w:val="0"/>
                <w:numId w:val="3"/>
              </w:numPr>
              <w:spacing w:before="120" w:after="120" w:line="360" w:lineRule="auto"/>
              <w:ind w:right="142"/>
              <w:jc w:val="both"/>
              <w:rPr>
                <w:rFonts w:ascii="Times New Roman" w:hAnsi="Times New Roman" w:cs="Times New Roman"/>
                <w:sz w:val="24"/>
                <w:szCs w:val="24"/>
              </w:rPr>
            </w:pPr>
            <w:r>
              <w:rPr>
                <w:rFonts w:ascii="Times New Roman" w:hAnsi="Times New Roman" w:cs="Times New Roman"/>
                <w:sz w:val="24"/>
                <w:szCs w:val="24"/>
              </w:rPr>
              <w:t>Ürünün ı</w:t>
            </w:r>
            <w:r w:rsidR="008042A2" w:rsidRPr="008042A2">
              <w:rPr>
                <w:rFonts w:ascii="Times New Roman" w:hAnsi="Times New Roman" w:cs="Times New Roman"/>
                <w:sz w:val="24"/>
                <w:szCs w:val="24"/>
              </w:rPr>
              <w:t xml:space="preserve">slak halde dayanma gücünü (5,0 n/cm) arttırmak için dikişli yapıda olmalıdır veya yanık yarasına yapışmak için dikişsiz yapıda olmalıdır veya ekstra örtü ile kapatılma ihtiyacı olmadan silikon çerçeveli, poliüretan üst katmanlı, poliüretan ara köpük katmanlı, dikişsiz yara temas tabakalı olmalıdır. </w:t>
            </w:r>
          </w:p>
          <w:p w:rsidR="00F33021" w:rsidRPr="00F33021" w:rsidRDefault="007F3EF2" w:rsidP="008042A2">
            <w:pPr>
              <w:numPr>
                <w:ilvl w:val="0"/>
                <w:numId w:val="3"/>
              </w:numPr>
              <w:spacing w:before="120" w:after="120" w:line="360" w:lineRule="auto"/>
              <w:ind w:right="142"/>
              <w:jc w:val="both"/>
              <w:rPr>
                <w:rFonts w:ascii="Times New Roman" w:hAnsi="Times New Roman" w:cs="Times New Roman"/>
                <w:sz w:val="24"/>
                <w:szCs w:val="24"/>
              </w:rPr>
            </w:pPr>
            <w:r>
              <w:rPr>
                <w:rFonts w:ascii="Times New Roman" w:hAnsi="Times New Roman" w:cs="Times New Roman"/>
                <w:sz w:val="24"/>
                <w:szCs w:val="24"/>
              </w:rPr>
              <w:t xml:space="preserve">Ürün </w:t>
            </w:r>
            <w:r w:rsidR="00F33021" w:rsidRPr="00F33021">
              <w:rPr>
                <w:rFonts w:ascii="Times New Roman" w:hAnsi="Times New Roman" w:cs="Times New Roman"/>
                <w:sz w:val="24"/>
                <w:szCs w:val="24"/>
              </w:rPr>
              <w:t>bakteriostatik olmalıdır.</w:t>
            </w:r>
          </w:p>
          <w:p w:rsidR="007F3EF2" w:rsidRDefault="007F3EF2" w:rsidP="008042A2">
            <w:pPr>
              <w:numPr>
                <w:ilvl w:val="0"/>
                <w:numId w:val="3"/>
              </w:numPr>
              <w:spacing w:before="120" w:after="120" w:line="360" w:lineRule="auto"/>
              <w:ind w:right="142"/>
              <w:jc w:val="both"/>
              <w:rPr>
                <w:rFonts w:ascii="Times New Roman" w:hAnsi="Times New Roman" w:cs="Times New Roman"/>
                <w:sz w:val="24"/>
                <w:szCs w:val="24"/>
              </w:rPr>
            </w:pPr>
            <w:r>
              <w:rPr>
                <w:rFonts w:ascii="Times New Roman" w:hAnsi="Times New Roman" w:cs="Times New Roman"/>
                <w:sz w:val="24"/>
                <w:szCs w:val="24"/>
              </w:rPr>
              <w:t>Ürün e</w:t>
            </w:r>
            <w:r w:rsidR="00F33021" w:rsidRPr="007F3EF2">
              <w:rPr>
                <w:rFonts w:ascii="Times New Roman" w:hAnsi="Times New Roman" w:cs="Times New Roman"/>
                <w:sz w:val="24"/>
                <w:szCs w:val="24"/>
              </w:rPr>
              <w:t>ksuda ile temas ettiğinde jelleşmeli ve bakterileri bünyesinde hapsetmeli ve bu klinik yayınlarla ispatlanabilmelidir.</w:t>
            </w:r>
          </w:p>
          <w:p w:rsidR="00F33021" w:rsidRPr="007F3EF2" w:rsidRDefault="007F3EF2" w:rsidP="008042A2">
            <w:pPr>
              <w:numPr>
                <w:ilvl w:val="0"/>
                <w:numId w:val="3"/>
              </w:numPr>
              <w:spacing w:before="120" w:after="120" w:line="360" w:lineRule="auto"/>
              <w:ind w:right="142"/>
              <w:jc w:val="both"/>
              <w:rPr>
                <w:rFonts w:ascii="Times New Roman" w:hAnsi="Times New Roman" w:cs="Times New Roman"/>
                <w:sz w:val="24"/>
                <w:szCs w:val="24"/>
              </w:rPr>
            </w:pPr>
            <w:r>
              <w:rPr>
                <w:rFonts w:ascii="Times New Roman" w:hAnsi="Times New Roman" w:cs="Times New Roman"/>
                <w:sz w:val="24"/>
                <w:szCs w:val="24"/>
              </w:rPr>
              <w:t>Ürün e</w:t>
            </w:r>
            <w:r w:rsidR="00F33021" w:rsidRPr="007F3EF2">
              <w:rPr>
                <w:rFonts w:ascii="Times New Roman" w:hAnsi="Times New Roman" w:cs="Times New Roman"/>
                <w:sz w:val="24"/>
                <w:szCs w:val="24"/>
              </w:rPr>
              <w:t>ksudayı yarada değil, pansumanda tutmalıdır</w:t>
            </w:r>
            <w:r>
              <w:rPr>
                <w:rFonts w:ascii="Times New Roman" w:hAnsi="Times New Roman" w:cs="Times New Roman"/>
                <w:sz w:val="24"/>
                <w:szCs w:val="24"/>
              </w:rPr>
              <w:t>.</w:t>
            </w:r>
          </w:p>
          <w:p w:rsidR="00F33021" w:rsidRPr="00F33021" w:rsidRDefault="007F3EF2" w:rsidP="008042A2">
            <w:pPr>
              <w:numPr>
                <w:ilvl w:val="0"/>
                <w:numId w:val="3"/>
              </w:numPr>
              <w:spacing w:before="120" w:after="120" w:line="360" w:lineRule="auto"/>
              <w:ind w:right="142"/>
              <w:jc w:val="both"/>
              <w:rPr>
                <w:rFonts w:ascii="Times New Roman" w:hAnsi="Times New Roman" w:cs="Times New Roman"/>
                <w:sz w:val="24"/>
                <w:szCs w:val="24"/>
              </w:rPr>
            </w:pPr>
            <w:r>
              <w:rPr>
                <w:rFonts w:ascii="Times New Roman" w:hAnsi="Times New Roman" w:cs="Times New Roman"/>
                <w:sz w:val="24"/>
                <w:szCs w:val="24"/>
              </w:rPr>
              <w:t>Ürün e</w:t>
            </w:r>
            <w:r w:rsidR="00F33021" w:rsidRPr="00F33021">
              <w:rPr>
                <w:rFonts w:ascii="Times New Roman" w:hAnsi="Times New Roman" w:cs="Times New Roman"/>
                <w:sz w:val="24"/>
                <w:szCs w:val="24"/>
              </w:rPr>
              <w:t>ksuda basınç altında bile bu liflerin içinde kalabilmelidir</w:t>
            </w:r>
            <w:r>
              <w:rPr>
                <w:rFonts w:ascii="Times New Roman" w:hAnsi="Times New Roman" w:cs="Times New Roman"/>
                <w:sz w:val="24"/>
                <w:szCs w:val="24"/>
              </w:rPr>
              <w:t>.</w:t>
            </w:r>
          </w:p>
          <w:p w:rsidR="00F33021" w:rsidRPr="00F33021" w:rsidRDefault="007F3EF2" w:rsidP="008042A2">
            <w:pPr>
              <w:numPr>
                <w:ilvl w:val="0"/>
                <w:numId w:val="3"/>
              </w:numPr>
              <w:spacing w:before="120" w:after="120" w:line="360" w:lineRule="auto"/>
              <w:ind w:right="142"/>
              <w:jc w:val="both"/>
              <w:rPr>
                <w:rFonts w:ascii="Times New Roman" w:hAnsi="Times New Roman" w:cs="Times New Roman"/>
                <w:sz w:val="24"/>
                <w:szCs w:val="24"/>
              </w:rPr>
            </w:pPr>
            <w:r>
              <w:rPr>
                <w:rFonts w:ascii="Times New Roman" w:hAnsi="Times New Roman" w:cs="Times New Roman"/>
                <w:sz w:val="24"/>
                <w:szCs w:val="24"/>
              </w:rPr>
              <w:t>Ürün k</w:t>
            </w:r>
            <w:r w:rsidR="00F33021" w:rsidRPr="00F33021">
              <w:rPr>
                <w:rFonts w:ascii="Times New Roman" w:hAnsi="Times New Roman" w:cs="Times New Roman"/>
                <w:sz w:val="24"/>
                <w:szCs w:val="24"/>
              </w:rPr>
              <w:t xml:space="preserve">enarında yapışkan border olmalıdır ya da kaviteli alanlar, yanık yarası ve uygulama kolaylığı için non-voven dokumalı örtü olmalıdır. </w:t>
            </w:r>
          </w:p>
          <w:p w:rsidR="00F33021" w:rsidRPr="00F33021" w:rsidRDefault="00253A24" w:rsidP="008042A2">
            <w:pPr>
              <w:numPr>
                <w:ilvl w:val="0"/>
                <w:numId w:val="3"/>
              </w:numPr>
              <w:spacing w:before="120" w:after="120" w:line="360" w:lineRule="auto"/>
              <w:ind w:right="142"/>
              <w:jc w:val="both"/>
              <w:rPr>
                <w:rFonts w:ascii="Times New Roman" w:hAnsi="Times New Roman" w:cs="Times New Roman"/>
                <w:sz w:val="24"/>
                <w:szCs w:val="24"/>
              </w:rPr>
            </w:pPr>
            <w:r>
              <w:rPr>
                <w:rFonts w:ascii="Times New Roman" w:hAnsi="Times New Roman" w:cs="Times New Roman"/>
                <w:sz w:val="24"/>
                <w:szCs w:val="24"/>
              </w:rPr>
              <w:lastRenderedPageBreak/>
              <w:t>Ürün e</w:t>
            </w:r>
            <w:r w:rsidR="00F33021" w:rsidRPr="00F33021">
              <w:rPr>
                <w:rFonts w:ascii="Times New Roman" w:hAnsi="Times New Roman" w:cs="Times New Roman"/>
                <w:sz w:val="24"/>
                <w:szCs w:val="24"/>
              </w:rPr>
              <w:t xml:space="preserve">mdiği sıvıyı, yatay olarak iletmemeli, yapısını değiştirerek içerisine hapsetmeli, basınç altında bile içindeki sıvıyı sızdırmamalı ve dolayısıyla civardaki dokuyu masere etmemelidir. </w:t>
            </w:r>
          </w:p>
          <w:p w:rsidR="00F33021" w:rsidRPr="00F33021" w:rsidRDefault="00253A24" w:rsidP="008042A2">
            <w:pPr>
              <w:numPr>
                <w:ilvl w:val="0"/>
                <w:numId w:val="3"/>
              </w:numPr>
              <w:spacing w:before="120" w:after="120" w:line="360" w:lineRule="auto"/>
              <w:ind w:right="142"/>
              <w:jc w:val="both"/>
              <w:rPr>
                <w:rFonts w:ascii="Times New Roman" w:hAnsi="Times New Roman" w:cs="Times New Roman"/>
                <w:sz w:val="24"/>
                <w:szCs w:val="24"/>
              </w:rPr>
            </w:pPr>
            <w:r>
              <w:rPr>
                <w:rFonts w:ascii="Times New Roman" w:hAnsi="Times New Roman" w:cs="Times New Roman"/>
                <w:sz w:val="24"/>
                <w:szCs w:val="24"/>
              </w:rPr>
              <w:t xml:space="preserve">Ürün </w:t>
            </w:r>
            <w:r w:rsidR="00F33021" w:rsidRPr="00F33021">
              <w:rPr>
                <w:rFonts w:ascii="Times New Roman" w:hAnsi="Times New Roman" w:cs="Times New Roman"/>
                <w:sz w:val="24"/>
                <w:szCs w:val="24"/>
              </w:rPr>
              <w:t>kesilerek de kullanılabilmelidir.</w:t>
            </w:r>
          </w:p>
          <w:p w:rsidR="00F33021" w:rsidRPr="00F33021" w:rsidRDefault="00253A24" w:rsidP="008042A2">
            <w:pPr>
              <w:numPr>
                <w:ilvl w:val="0"/>
                <w:numId w:val="3"/>
              </w:numPr>
              <w:spacing w:before="120" w:after="120" w:line="360" w:lineRule="auto"/>
              <w:ind w:right="142"/>
              <w:jc w:val="both"/>
              <w:rPr>
                <w:rFonts w:ascii="Times New Roman" w:hAnsi="Times New Roman" w:cs="Times New Roman"/>
                <w:sz w:val="24"/>
                <w:szCs w:val="24"/>
              </w:rPr>
            </w:pPr>
            <w:r>
              <w:rPr>
                <w:rFonts w:ascii="Times New Roman" w:hAnsi="Times New Roman" w:cs="Times New Roman"/>
                <w:sz w:val="24"/>
                <w:szCs w:val="24"/>
              </w:rPr>
              <w:t xml:space="preserve">Ürün </w:t>
            </w:r>
            <w:r w:rsidR="00F33021" w:rsidRPr="00F33021">
              <w:rPr>
                <w:rFonts w:ascii="Times New Roman" w:hAnsi="Times New Roman" w:cs="Times New Roman"/>
                <w:sz w:val="24"/>
                <w:szCs w:val="24"/>
              </w:rPr>
              <w:t>ygulamadan sonra ciltte iz bırakmamalıdır.</w:t>
            </w:r>
            <w:r w:rsidR="00F33021" w:rsidRPr="00F33021">
              <w:rPr>
                <w:rFonts w:ascii="Times New Roman" w:hAnsi="Times New Roman" w:cs="Times New Roman"/>
                <w:sz w:val="24"/>
                <w:szCs w:val="24"/>
              </w:rPr>
              <w:tab/>
            </w:r>
          </w:p>
          <w:p w:rsidR="0038792A" w:rsidRPr="00AF4891" w:rsidRDefault="00253A24" w:rsidP="00F33021">
            <w:pPr>
              <w:numPr>
                <w:ilvl w:val="0"/>
                <w:numId w:val="3"/>
              </w:numPr>
              <w:spacing w:before="120" w:after="120" w:line="360" w:lineRule="auto"/>
              <w:ind w:right="142"/>
              <w:jc w:val="both"/>
              <w:rPr>
                <w:rFonts w:ascii="Times New Roman" w:hAnsi="Times New Roman" w:cs="Times New Roman"/>
                <w:sz w:val="24"/>
                <w:szCs w:val="24"/>
              </w:rPr>
            </w:pPr>
            <w:r>
              <w:rPr>
                <w:rFonts w:ascii="Times New Roman" w:hAnsi="Times New Roman" w:cs="Times New Roman"/>
                <w:sz w:val="24"/>
                <w:szCs w:val="24"/>
              </w:rPr>
              <w:t>Ürün s</w:t>
            </w:r>
            <w:r w:rsidR="00F33021" w:rsidRPr="00F33021">
              <w:rPr>
                <w:rFonts w:ascii="Times New Roman" w:hAnsi="Times New Roman" w:cs="Times New Roman"/>
                <w:sz w:val="24"/>
                <w:szCs w:val="24"/>
              </w:rPr>
              <w:t>alin ile kullanılabilmelidir.</w:t>
            </w:r>
          </w:p>
        </w:tc>
      </w:tr>
      <w:tr w:rsidR="0038792A" w:rsidRPr="003A25E2" w:rsidTr="006F1EA7">
        <w:trPr>
          <w:trHeight w:val="1025"/>
        </w:trPr>
        <w:tc>
          <w:tcPr>
            <w:tcW w:w="1537" w:type="dxa"/>
          </w:tcPr>
          <w:p w:rsidR="0038792A" w:rsidRPr="003A25E2" w:rsidRDefault="0038792A" w:rsidP="006F1EA7">
            <w:pPr>
              <w:pStyle w:val="Balk2"/>
              <w:spacing w:before="120" w:after="120" w:line="360" w:lineRule="auto"/>
              <w:rPr>
                <w:rFonts w:ascii="Times New Roman" w:hAnsi="Times New Roman" w:cs="Times New Roman"/>
                <w:b/>
                <w:color w:val="auto"/>
                <w:sz w:val="24"/>
                <w:szCs w:val="24"/>
              </w:rPr>
            </w:pPr>
            <w:r w:rsidRPr="003A25E2">
              <w:rPr>
                <w:rFonts w:ascii="Times New Roman" w:hAnsi="Times New Roman" w:cs="Times New Roman"/>
                <w:b/>
                <w:color w:val="auto"/>
                <w:sz w:val="24"/>
                <w:szCs w:val="24"/>
              </w:rPr>
              <w:lastRenderedPageBreak/>
              <w:t>Genel Hükümler:</w:t>
            </w:r>
          </w:p>
        </w:tc>
        <w:tc>
          <w:tcPr>
            <w:tcW w:w="8303" w:type="dxa"/>
            <w:shd w:val="clear" w:color="auto" w:fill="auto"/>
          </w:tcPr>
          <w:p w:rsidR="00EB0704" w:rsidRDefault="00EB0704" w:rsidP="00EB0704">
            <w:pPr>
              <w:pStyle w:val="ListeParagraf"/>
              <w:numPr>
                <w:ilvl w:val="0"/>
                <w:numId w:val="3"/>
              </w:numPr>
              <w:spacing w:before="120" w:after="120" w:line="360" w:lineRule="auto"/>
              <w:ind w:right="294"/>
              <w:jc w:val="both"/>
              <w:rPr>
                <w:rFonts w:ascii="Times New Roman" w:eastAsia="Times New Roman" w:hAnsi="Times New Roman" w:cs="Times New Roman"/>
                <w:sz w:val="24"/>
                <w:szCs w:val="24"/>
                <w:lang w:eastAsia="tr-TR"/>
              </w:rPr>
            </w:pPr>
            <w:r>
              <w:rPr>
                <w:rFonts w:ascii="Times New Roman" w:hAnsi="Times New Roman" w:cs="Times New Roman"/>
                <w:sz w:val="24"/>
                <w:szCs w:val="24"/>
              </w:rPr>
              <w:t>Ürünler steril, tek kullanımlık olmalıdır.</w:t>
            </w:r>
          </w:p>
          <w:p w:rsidR="0038792A" w:rsidRPr="00F33021" w:rsidRDefault="00EB0704" w:rsidP="00EB0704">
            <w:pPr>
              <w:pStyle w:val="ListeParagraf"/>
              <w:numPr>
                <w:ilvl w:val="0"/>
                <w:numId w:val="3"/>
              </w:numPr>
              <w:spacing w:before="120" w:after="120" w:line="360" w:lineRule="auto"/>
              <w:ind w:right="142"/>
              <w:rPr>
                <w:rFonts w:ascii="Times New Roman" w:eastAsia="Cambria" w:hAnsi="Times New Roman" w:cs="Times New Roman"/>
                <w:sz w:val="24"/>
                <w:szCs w:val="24"/>
              </w:rPr>
            </w:pPr>
            <w:r>
              <w:rPr>
                <w:rFonts w:ascii="Times New Roman" w:hAnsi="Times New Roman" w:cs="Times New Roman"/>
                <w:sz w:val="24"/>
                <w:szCs w:val="24"/>
              </w:rPr>
              <w:t>Ürün ambalajı üzerinde son kullanma tarihi, UBB ve LOT bilgisi bulunmalıdır.</w:t>
            </w:r>
          </w:p>
        </w:tc>
      </w:tr>
    </w:tbl>
    <w:p w:rsidR="00DF7E83" w:rsidRPr="003A25E2" w:rsidRDefault="00DF7E83" w:rsidP="00DF7E83">
      <w:pPr>
        <w:rPr>
          <w:rFonts w:ascii="Times New Roman" w:hAnsi="Times New Roman" w:cs="Times New Roman"/>
          <w:b/>
          <w:bCs/>
          <w:sz w:val="24"/>
          <w:szCs w:val="24"/>
          <w:u w:val="single"/>
        </w:rPr>
      </w:pPr>
    </w:p>
    <w:p w:rsidR="0038792A" w:rsidRPr="003A25E2" w:rsidRDefault="0038792A" w:rsidP="00DF7E83">
      <w:pPr>
        <w:spacing w:before="120" w:after="120" w:line="360" w:lineRule="auto"/>
        <w:rPr>
          <w:rFonts w:ascii="Times New Roman" w:hAnsi="Times New Roman" w:cs="Times New Roman"/>
        </w:rPr>
      </w:pPr>
    </w:p>
    <w:sectPr w:rsidR="0038792A" w:rsidRPr="003A25E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19AD" w:rsidRDefault="008A19AD" w:rsidP="0038792A">
      <w:pPr>
        <w:spacing w:after="0" w:line="240" w:lineRule="auto"/>
      </w:pPr>
      <w:r>
        <w:separator/>
      </w:r>
    </w:p>
  </w:endnote>
  <w:endnote w:type="continuationSeparator" w:id="0">
    <w:p w:rsidR="008A19AD" w:rsidRDefault="008A19AD" w:rsidP="00387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19AD" w:rsidRDefault="008A19AD" w:rsidP="0038792A">
      <w:pPr>
        <w:spacing w:after="0" w:line="240" w:lineRule="auto"/>
      </w:pPr>
      <w:r>
        <w:separator/>
      </w:r>
    </w:p>
  </w:footnote>
  <w:footnote w:type="continuationSeparator" w:id="0">
    <w:p w:rsidR="008A19AD" w:rsidRDefault="008A19AD" w:rsidP="00387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021" w:rsidRPr="008042A2" w:rsidRDefault="00F33021" w:rsidP="00F33021">
    <w:pPr>
      <w:keepNext/>
      <w:spacing w:before="120" w:after="120" w:line="360" w:lineRule="auto"/>
      <w:jc w:val="both"/>
      <w:outlineLvl w:val="0"/>
      <w:rPr>
        <w:rFonts w:ascii="Times New Roman" w:hAnsi="Times New Roman" w:cs="Times New Roman"/>
        <w:sz w:val="24"/>
        <w:szCs w:val="24"/>
      </w:rPr>
    </w:pPr>
    <w:r w:rsidRPr="008042A2">
      <w:rPr>
        <w:rFonts w:ascii="Times New Roman" w:hAnsi="Times New Roman" w:cs="Times New Roman"/>
        <w:b/>
        <w:bCs/>
        <w:sz w:val="24"/>
        <w:szCs w:val="24"/>
      </w:rPr>
      <w:t>SMT1397 YARA ÖRTÜSÜ, HİDROFİBER, YAPIŞKANLI</w:t>
    </w:r>
  </w:p>
  <w:p w:rsidR="00F33021" w:rsidRDefault="00F3302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0773E"/>
    <w:multiLevelType w:val="hybridMultilevel"/>
    <w:tmpl w:val="D0B08E7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DBA2939"/>
    <w:multiLevelType w:val="hybridMultilevel"/>
    <w:tmpl w:val="69B23AA6"/>
    <w:lvl w:ilvl="0" w:tplc="041F000F">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4CC6507"/>
    <w:multiLevelType w:val="hybridMultilevel"/>
    <w:tmpl w:val="34EEFD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88C5CC9"/>
    <w:multiLevelType w:val="singleLevel"/>
    <w:tmpl w:val="57303A5E"/>
    <w:lvl w:ilvl="0">
      <w:start w:val="1"/>
      <w:numFmt w:val="decimal"/>
      <w:lvlText w:val="%1."/>
      <w:lvlJc w:val="left"/>
      <w:pPr>
        <w:tabs>
          <w:tab w:val="num" w:pos="425"/>
        </w:tabs>
        <w:ind w:left="425" w:hanging="425"/>
      </w:pPr>
      <w:rPr>
        <w:rFonts w:hint="default"/>
        <w:color w:val="000000" w:themeColor="text1"/>
      </w:rPr>
    </w:lvl>
  </w:abstractNum>
  <w:abstractNum w:abstractNumId="4" w15:restartNumberingAfterBreak="0">
    <w:nsid w:val="332130D6"/>
    <w:multiLevelType w:val="multilevel"/>
    <w:tmpl w:val="A2CE6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C7BC3"/>
    <w:multiLevelType w:val="hybridMultilevel"/>
    <w:tmpl w:val="F3A0EC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28113D5"/>
    <w:multiLevelType w:val="hybridMultilevel"/>
    <w:tmpl w:val="09844F7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43C9869"/>
    <w:multiLevelType w:val="hybridMultilevel"/>
    <w:tmpl w:val="0D4C5CB4"/>
    <w:lvl w:ilvl="0" w:tplc="EE4C88B2">
      <w:start w:val="1"/>
      <w:numFmt w:val="decimal"/>
      <w:lvlText w:val="%1."/>
      <w:lvlJc w:val="left"/>
    </w:lvl>
    <w:lvl w:ilvl="1" w:tplc="7640F7D0">
      <w:numFmt w:val="decimal"/>
      <w:lvlText w:val=""/>
      <w:lvlJc w:val="left"/>
    </w:lvl>
    <w:lvl w:ilvl="2" w:tplc="69987DB0">
      <w:numFmt w:val="decimal"/>
      <w:lvlText w:val=""/>
      <w:lvlJc w:val="left"/>
    </w:lvl>
    <w:lvl w:ilvl="3" w:tplc="6CE29372">
      <w:numFmt w:val="decimal"/>
      <w:lvlText w:val=""/>
      <w:lvlJc w:val="left"/>
    </w:lvl>
    <w:lvl w:ilvl="4" w:tplc="2422824E">
      <w:numFmt w:val="decimal"/>
      <w:lvlText w:val=""/>
      <w:lvlJc w:val="left"/>
    </w:lvl>
    <w:lvl w:ilvl="5" w:tplc="89A4E414">
      <w:numFmt w:val="decimal"/>
      <w:lvlText w:val=""/>
      <w:lvlJc w:val="left"/>
    </w:lvl>
    <w:lvl w:ilvl="6" w:tplc="9482CBDC">
      <w:numFmt w:val="decimal"/>
      <w:lvlText w:val=""/>
      <w:lvlJc w:val="left"/>
    </w:lvl>
    <w:lvl w:ilvl="7" w:tplc="2B90BC68">
      <w:numFmt w:val="decimal"/>
      <w:lvlText w:val=""/>
      <w:lvlJc w:val="left"/>
    </w:lvl>
    <w:lvl w:ilvl="8" w:tplc="53985F7E">
      <w:numFmt w:val="decimal"/>
      <w:lvlText w:val=""/>
      <w:lvlJc w:val="left"/>
    </w:lvl>
  </w:abstractNum>
  <w:abstractNum w:abstractNumId="8" w15:restartNumberingAfterBreak="0">
    <w:nsid w:val="6BCC3E8A"/>
    <w:multiLevelType w:val="multilevel"/>
    <w:tmpl w:val="CCE4C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6"/>
  </w:num>
  <w:num w:numId="4">
    <w:abstractNumId w:val="8"/>
  </w:num>
  <w:num w:numId="5">
    <w:abstractNumId w:val="7"/>
  </w:num>
  <w:num w:numId="6">
    <w:abstractNumId w:val="1"/>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92A"/>
    <w:rsid w:val="000633B5"/>
    <w:rsid w:val="00253A24"/>
    <w:rsid w:val="003136C5"/>
    <w:rsid w:val="00380A5F"/>
    <w:rsid w:val="0038792A"/>
    <w:rsid w:val="003A25E2"/>
    <w:rsid w:val="003B0F63"/>
    <w:rsid w:val="00434238"/>
    <w:rsid w:val="0057082C"/>
    <w:rsid w:val="00602E56"/>
    <w:rsid w:val="006F1EA7"/>
    <w:rsid w:val="007F3EF2"/>
    <w:rsid w:val="008042A2"/>
    <w:rsid w:val="008A19AD"/>
    <w:rsid w:val="008C3301"/>
    <w:rsid w:val="0096546C"/>
    <w:rsid w:val="00AF4891"/>
    <w:rsid w:val="00BA5CCA"/>
    <w:rsid w:val="00BE1C65"/>
    <w:rsid w:val="00CD6693"/>
    <w:rsid w:val="00DC0DC5"/>
    <w:rsid w:val="00DF7E83"/>
    <w:rsid w:val="00E3230A"/>
    <w:rsid w:val="00EA24DB"/>
    <w:rsid w:val="00EB0704"/>
    <w:rsid w:val="00EF6759"/>
    <w:rsid w:val="00EF778B"/>
    <w:rsid w:val="00F33021"/>
    <w:rsid w:val="00F551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DB5D16-2EA4-4116-B83B-AB5CFD61F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792A"/>
  </w:style>
  <w:style w:type="paragraph" w:styleId="Balk2">
    <w:name w:val="heading 2"/>
    <w:basedOn w:val="Normal"/>
    <w:next w:val="Normal"/>
    <w:link w:val="Balk2Char"/>
    <w:uiPriority w:val="9"/>
    <w:unhideWhenUsed/>
    <w:qFormat/>
    <w:rsid w:val="003879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38792A"/>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38792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8792A"/>
  </w:style>
  <w:style w:type="paragraph" w:styleId="AltBilgi">
    <w:name w:val="footer"/>
    <w:basedOn w:val="Normal"/>
    <w:link w:val="AltBilgiChar"/>
    <w:uiPriority w:val="99"/>
    <w:unhideWhenUsed/>
    <w:rsid w:val="0038792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8792A"/>
  </w:style>
  <w:style w:type="paragraph" w:customStyle="1" w:styleId="Gvdemetni">
    <w:name w:val="Gövde metni"/>
    <w:basedOn w:val="Normal"/>
    <w:rsid w:val="006F1EA7"/>
    <w:pPr>
      <w:widowControl w:val="0"/>
      <w:shd w:val="clear" w:color="auto" w:fill="FFFFFF"/>
      <w:suppressAutoHyphens/>
      <w:autoSpaceDN w:val="0"/>
      <w:spacing w:after="0" w:line="277" w:lineRule="exact"/>
      <w:ind w:hanging="340"/>
      <w:jc w:val="both"/>
      <w:textAlignment w:val="baseline"/>
    </w:pPr>
    <w:rPr>
      <w:rFonts w:ascii="Segoe UI" w:eastAsia="Segoe UI" w:hAnsi="Segoe UI" w:cs="Segoe UI"/>
      <w:kern w:val="3"/>
      <w:sz w:val="19"/>
      <w:szCs w:val="19"/>
    </w:rPr>
  </w:style>
  <w:style w:type="paragraph" w:styleId="ListeParagraf">
    <w:name w:val="List Paragraph"/>
    <w:basedOn w:val="Normal"/>
    <w:uiPriority w:val="1"/>
    <w:qFormat/>
    <w:rsid w:val="006F1E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1757</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Ayşegül ARMAN YILMAZ</cp:lastModifiedBy>
  <cp:revision>2</cp:revision>
  <dcterms:created xsi:type="dcterms:W3CDTF">2026-03-04T13:13:00Z</dcterms:created>
  <dcterms:modified xsi:type="dcterms:W3CDTF">2026-03-04T13:13:00Z</dcterms:modified>
</cp:coreProperties>
</file>