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241"/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8080"/>
      </w:tblGrid>
      <w:tr w:rsidR="00823E02" w:rsidRPr="003A25E2" w14:paraId="643B89C9" w14:textId="77777777" w:rsidTr="00823E02">
        <w:trPr>
          <w:trHeight w:val="1266"/>
        </w:trPr>
        <w:tc>
          <w:tcPr>
            <w:tcW w:w="1495" w:type="dxa"/>
          </w:tcPr>
          <w:p w14:paraId="59286ECE" w14:textId="77777777" w:rsidR="00823E02" w:rsidRPr="003A25E2" w:rsidRDefault="00823E02" w:rsidP="00823E02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080" w:type="dxa"/>
            <w:shd w:val="clear" w:color="auto" w:fill="auto"/>
          </w:tcPr>
          <w:p w14:paraId="7F2FB4E4" w14:textId="3CE3DAD8" w:rsidR="00823E02" w:rsidRPr="00360A37" w:rsidRDefault="00823E02" w:rsidP="00823E02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ind w:left="486"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Ürün, </w:t>
            </w:r>
            <w:proofErr w:type="spellStart"/>
            <w:r w:rsidR="00454971">
              <w:rPr>
                <w:rFonts w:ascii="Times New Roman" w:hAnsi="Times New Roman" w:cs="Times New Roman"/>
                <w:sz w:val="24"/>
                <w:szCs w:val="24"/>
              </w:rPr>
              <w:t>herni</w:t>
            </w:r>
            <w:proofErr w:type="spellEnd"/>
            <w:r w:rsidR="004549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0A37">
              <w:rPr>
                <w:rFonts w:ascii="Times New Roman" w:hAnsi="Times New Roman" w:cs="Times New Roman"/>
                <w:sz w:val="24"/>
                <w:szCs w:val="24"/>
              </w:rPr>
              <w:t>inkontinans</w:t>
            </w:r>
            <w:proofErr w:type="spellEnd"/>
            <w:r w:rsidRPr="00360A3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60A37">
              <w:rPr>
                <w:rFonts w:ascii="Times New Roman" w:hAnsi="Times New Roman" w:cs="Times New Roman"/>
                <w:sz w:val="24"/>
                <w:szCs w:val="24"/>
              </w:rPr>
              <w:t>prolaps</w:t>
            </w:r>
            <w:proofErr w:type="spellEnd"/>
            <w:r w:rsidRPr="00360A37">
              <w:rPr>
                <w:rFonts w:ascii="Times New Roman" w:hAnsi="Times New Roman" w:cs="Times New Roman"/>
                <w:sz w:val="24"/>
                <w:szCs w:val="24"/>
              </w:rPr>
              <w:t xml:space="preserve"> operasyonlarında doku desteği sağlamak veya </w:t>
            </w:r>
            <w:proofErr w:type="spellStart"/>
            <w:r w:rsidRPr="00360A37">
              <w:rPr>
                <w:rFonts w:ascii="Times New Roman" w:hAnsi="Times New Roman" w:cs="Times New Roman"/>
                <w:sz w:val="24"/>
                <w:szCs w:val="24"/>
              </w:rPr>
              <w:t>köprüleme</w:t>
            </w:r>
            <w:proofErr w:type="spellEnd"/>
            <w:r w:rsidRPr="00360A37">
              <w:rPr>
                <w:rFonts w:ascii="Times New Roman" w:hAnsi="Times New Roman" w:cs="Times New Roman"/>
                <w:sz w:val="24"/>
                <w:szCs w:val="24"/>
              </w:rPr>
              <w:t xml:space="preserve"> yapmak amacı ile</w:t>
            </w:r>
            <w:r w:rsidR="00454971">
              <w:rPr>
                <w:rFonts w:ascii="Times New Roman" w:hAnsi="Times New Roman" w:cs="Times New Roman"/>
                <w:sz w:val="24"/>
                <w:szCs w:val="24"/>
              </w:rPr>
              <w:t xml:space="preserve"> kullanılmak üzere</w:t>
            </w:r>
            <w:bookmarkStart w:id="0" w:name="_GoBack"/>
            <w:bookmarkEnd w:id="0"/>
            <w:r w:rsidRPr="00360A37">
              <w:rPr>
                <w:rFonts w:ascii="Times New Roman" w:hAnsi="Times New Roman" w:cs="Times New Roman"/>
                <w:sz w:val="24"/>
                <w:szCs w:val="24"/>
              </w:rPr>
              <w:t xml:space="preserve"> tasarlanmı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360A37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</w:tc>
      </w:tr>
      <w:tr w:rsidR="00823E02" w:rsidRPr="003A25E2" w14:paraId="5FA3CB54" w14:textId="77777777" w:rsidTr="00823E02">
        <w:trPr>
          <w:trHeight w:val="3598"/>
        </w:trPr>
        <w:tc>
          <w:tcPr>
            <w:tcW w:w="1495" w:type="dxa"/>
          </w:tcPr>
          <w:p w14:paraId="5B21C0B4" w14:textId="77777777" w:rsidR="00823E02" w:rsidRPr="003A25E2" w:rsidRDefault="00823E02" w:rsidP="00823E02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080" w:type="dxa"/>
            <w:shd w:val="clear" w:color="auto" w:fill="auto"/>
          </w:tcPr>
          <w:p w14:paraId="38EAADAE" w14:textId="77777777" w:rsidR="00823E02" w:rsidRPr="00360A37" w:rsidRDefault="00823E02" w:rsidP="00823E02">
            <w:pPr>
              <w:numPr>
                <w:ilvl w:val="0"/>
                <w:numId w:val="22"/>
              </w:numPr>
              <w:spacing w:before="120" w:after="120" w:line="360" w:lineRule="auto"/>
              <w:ind w:left="48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 w:rsidRPr="00360A37">
              <w:rPr>
                <w:rFonts w:ascii="Times New Roman" w:hAnsi="Times New Roman" w:cs="Times New Roman"/>
                <w:sz w:val="24"/>
                <w:szCs w:val="24"/>
              </w:rPr>
              <w:t>polypropylene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(PP)</w:t>
            </w:r>
            <w:r w:rsidRPr="00360A37">
              <w:rPr>
                <w:rFonts w:ascii="Times New Roman" w:hAnsi="Times New Roman" w:cs="Times New Roman"/>
                <w:sz w:val="24"/>
                <w:szCs w:val="24"/>
              </w:rPr>
              <w:t xml:space="preserve"> veya </w:t>
            </w:r>
            <w:proofErr w:type="spellStart"/>
            <w:proofErr w:type="gramStart"/>
            <w:r w:rsidRPr="00360A37">
              <w:rPr>
                <w:rFonts w:ascii="Times New Roman" w:hAnsi="Times New Roman" w:cs="Times New Roman"/>
                <w:sz w:val="24"/>
                <w:szCs w:val="24"/>
              </w:rPr>
              <w:t>polivinyldenefluoride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360A37">
              <w:rPr>
                <w:rFonts w:ascii="Times New Roman" w:hAnsi="Times New Roman" w:cs="Times New Roman"/>
                <w:sz w:val="24"/>
                <w:szCs w:val="24"/>
              </w:rPr>
              <w:t>PVDF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hammaddesine sahip seçenekleri olmalıdır.</w:t>
            </w:r>
          </w:p>
          <w:p w14:paraId="1E15C275" w14:textId="77777777" w:rsidR="00823E02" w:rsidRPr="00360A37" w:rsidRDefault="00823E02" w:rsidP="00823E02">
            <w:pPr>
              <w:pStyle w:val="ListeParagraf"/>
              <w:widowControl w:val="0"/>
              <w:numPr>
                <w:ilvl w:val="0"/>
                <w:numId w:val="22"/>
              </w:numPr>
              <w:tabs>
                <w:tab w:val="left" w:pos="619"/>
              </w:tabs>
              <w:autoSpaceDE w:val="0"/>
              <w:autoSpaceDN w:val="0"/>
              <w:spacing w:before="120" w:after="120" w:line="360" w:lineRule="auto"/>
              <w:ind w:left="486" w:right="14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A37"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0A37">
              <w:rPr>
                <w:rFonts w:ascii="Times New Roman" w:hAnsi="Times New Roman" w:cs="Times New Roman"/>
                <w:sz w:val="24"/>
                <w:szCs w:val="24"/>
              </w:rPr>
              <w:t xml:space="preserve"> muhtelif ebatlarda olmalıdır.</w:t>
            </w:r>
          </w:p>
          <w:p w14:paraId="43D1B89A" w14:textId="77777777" w:rsidR="00823E02" w:rsidRPr="00360A37" w:rsidRDefault="00823E02" w:rsidP="00823E02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ind w:left="48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A37">
              <w:rPr>
                <w:rFonts w:ascii="Times New Roman" w:hAnsi="Times New Roman" w:cs="Times New Roman"/>
                <w:sz w:val="24"/>
                <w:szCs w:val="24"/>
              </w:rPr>
              <w:t>Ondalık kesirleri istenilen basamağa göre yuvarlarken önce yuvarlanacak basamağın sağındaki ilk rakama bakılır. Bu rakam 5’e eşit veya 5’ten büyük ise yuvarlanacak basamaktaki rakam 1 artırılır ve bu basamağın sağındaki diğer basamaklar atılır.5’ten küçük ise yuvarlanacak basamaktaki rakam değişmez ve bu basamağın sağındaki diğer basamaklar atılır.</w:t>
            </w:r>
          </w:p>
        </w:tc>
      </w:tr>
      <w:tr w:rsidR="00823E02" w:rsidRPr="003A25E2" w14:paraId="3145C5E1" w14:textId="77777777" w:rsidTr="00823E02">
        <w:trPr>
          <w:trHeight w:val="6188"/>
        </w:trPr>
        <w:tc>
          <w:tcPr>
            <w:tcW w:w="1495" w:type="dxa"/>
          </w:tcPr>
          <w:p w14:paraId="29BC381F" w14:textId="77777777" w:rsidR="00823E02" w:rsidRPr="003A25E2" w:rsidRDefault="00823E02" w:rsidP="00823E02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4C1D89A" w14:textId="77777777" w:rsidR="00823E02" w:rsidRPr="003A25E2" w:rsidRDefault="00823E02" w:rsidP="00823E02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14:paraId="0B9F4F89" w14:textId="77777777" w:rsidR="00823E02" w:rsidRDefault="00823E02" w:rsidP="00823E02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3A">
              <w:rPr>
                <w:rFonts w:ascii="Times New Roman" w:hAnsi="Times New Roman" w:cs="Times New Roman"/>
                <w:sz w:val="24"/>
                <w:szCs w:val="24"/>
              </w:rPr>
              <w:t>Ürünün duvar kalınlığı 0,4-0,6 mm olmalıdır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BAE819" w14:textId="77777777" w:rsidR="00823E02" w:rsidRDefault="00823E02" w:rsidP="00823E02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3A">
              <w:rPr>
                <w:rFonts w:ascii="Times New Roman" w:hAnsi="Times New Roman" w:cs="Times New Roman"/>
                <w:sz w:val="24"/>
                <w:szCs w:val="24"/>
              </w:rPr>
              <w:t xml:space="preserve">Ürünün tüm yüzeyinde ve her yöne doğru basınca dayanıklılığı 14 – 17 kg/cm² olmalı veya 463 </w:t>
            </w:r>
            <w:proofErr w:type="spellStart"/>
            <w:r w:rsidRPr="005C503A">
              <w:rPr>
                <w:rFonts w:ascii="Times New Roman" w:hAnsi="Times New Roman" w:cs="Times New Roman"/>
                <w:sz w:val="24"/>
                <w:szCs w:val="24"/>
              </w:rPr>
              <w:t>Kpa</w:t>
            </w:r>
            <w:proofErr w:type="spellEnd"/>
            <w:r w:rsidRPr="005C503A">
              <w:rPr>
                <w:rFonts w:ascii="Times New Roman" w:hAnsi="Times New Roman" w:cs="Times New Roman"/>
                <w:sz w:val="24"/>
                <w:szCs w:val="24"/>
              </w:rPr>
              <w:t xml:space="preserve"> üstünde olmalıdır.</w:t>
            </w:r>
          </w:p>
          <w:p w14:paraId="1267032B" w14:textId="77777777" w:rsidR="00823E02" w:rsidRDefault="00823E02" w:rsidP="00823E02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3A">
              <w:rPr>
                <w:rFonts w:ascii="Times New Roman" w:hAnsi="Times New Roman" w:cs="Times New Roman"/>
                <w:sz w:val="24"/>
                <w:szCs w:val="24"/>
              </w:rPr>
              <w:t>Ürünün doku gelişimine uygun olarak gözenek genişliği en az 0.5 mm olmalıdır.</w:t>
            </w:r>
          </w:p>
          <w:p w14:paraId="14F1344F" w14:textId="77777777" w:rsidR="00823E02" w:rsidRDefault="00823E02" w:rsidP="00823E02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3A">
              <w:rPr>
                <w:rFonts w:ascii="Times New Roman" w:hAnsi="Times New Roman" w:cs="Times New Roman"/>
                <w:sz w:val="24"/>
                <w:szCs w:val="24"/>
              </w:rPr>
              <w:t xml:space="preserve">Ürün kenar örgüleri açık olmamalı, kesilince dağılıp sökülmemeli ve kenarları tiftiklenmemelidir. </w:t>
            </w:r>
          </w:p>
          <w:p w14:paraId="04706A35" w14:textId="77777777" w:rsidR="00823E02" w:rsidRDefault="00823E02" w:rsidP="00823E02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3A">
              <w:rPr>
                <w:rFonts w:ascii="Times New Roman" w:hAnsi="Times New Roman" w:cs="Times New Roman"/>
                <w:sz w:val="24"/>
                <w:szCs w:val="24"/>
              </w:rPr>
              <w:t>Ürün sentetik ve emilemeyen bir yapıda olup sürekli doku desteği sağlamalıdır.</w:t>
            </w:r>
          </w:p>
          <w:p w14:paraId="67A72CDF" w14:textId="77777777" w:rsidR="00823E02" w:rsidRDefault="00823E02" w:rsidP="00823E02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3A">
              <w:rPr>
                <w:rFonts w:ascii="Times New Roman" w:hAnsi="Times New Roman" w:cs="Times New Roman"/>
                <w:sz w:val="24"/>
                <w:szCs w:val="24"/>
              </w:rPr>
              <w:t>Ürün inert ve uygulandığı doku ile uyumlu olmalı, yangısal ya da alerjik reaksiyonlar oluşturmamalıdır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715B01" w14:textId="77777777" w:rsidR="00823E02" w:rsidRDefault="00823E02" w:rsidP="00823E02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3A">
              <w:rPr>
                <w:rFonts w:ascii="Times New Roman" w:hAnsi="Times New Roman" w:cs="Times New Roman"/>
                <w:sz w:val="24"/>
                <w:szCs w:val="24"/>
              </w:rPr>
              <w:t>Ürün dokuda zamanla büzülmemeli ve küçülmemelidir.</w:t>
            </w:r>
          </w:p>
          <w:p w14:paraId="7EBCEFBB" w14:textId="77777777" w:rsidR="00823E02" w:rsidRPr="002064F0" w:rsidRDefault="00823E02" w:rsidP="00823E02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3A">
              <w:rPr>
                <w:rFonts w:ascii="Times New Roman" w:hAnsi="Times New Roman" w:cs="Times New Roman"/>
                <w:sz w:val="24"/>
                <w:szCs w:val="24"/>
              </w:rPr>
              <w:t xml:space="preserve">Ürün, kolaylıkla bükülüp şekillendirilebilir, esnek ve kolay uygulanabilir olmalıdır. Ameliyat sırasında dokuya kolaylıkla </w:t>
            </w:r>
            <w:proofErr w:type="spellStart"/>
            <w:r w:rsidRPr="005C503A">
              <w:rPr>
                <w:rFonts w:ascii="Times New Roman" w:hAnsi="Times New Roman" w:cs="Times New Roman"/>
                <w:sz w:val="24"/>
                <w:szCs w:val="24"/>
              </w:rPr>
              <w:t>sütur</w:t>
            </w:r>
            <w:proofErr w:type="spellEnd"/>
            <w:r w:rsidRPr="005C503A">
              <w:rPr>
                <w:rFonts w:ascii="Times New Roman" w:hAnsi="Times New Roman" w:cs="Times New Roman"/>
                <w:sz w:val="24"/>
                <w:szCs w:val="24"/>
              </w:rPr>
              <w:t xml:space="preserve"> ile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sabitlenebilmelidir.</w:t>
            </w:r>
          </w:p>
        </w:tc>
      </w:tr>
      <w:tr w:rsidR="00823E02" w:rsidRPr="003A25E2" w14:paraId="51B813D8" w14:textId="77777777" w:rsidTr="00823E02">
        <w:trPr>
          <w:trHeight w:val="1278"/>
        </w:trPr>
        <w:tc>
          <w:tcPr>
            <w:tcW w:w="1495" w:type="dxa"/>
          </w:tcPr>
          <w:p w14:paraId="5CC526C6" w14:textId="77777777" w:rsidR="00823E02" w:rsidRPr="003A25E2" w:rsidRDefault="00823E02" w:rsidP="00823E02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080" w:type="dxa"/>
            <w:shd w:val="clear" w:color="auto" w:fill="auto"/>
          </w:tcPr>
          <w:p w14:paraId="126D5233" w14:textId="77777777" w:rsidR="00823E02" w:rsidRDefault="00823E02" w:rsidP="00823E02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3A">
              <w:rPr>
                <w:rFonts w:ascii="Times New Roman" w:hAnsi="Times New Roman" w:cs="Times New Roman"/>
                <w:sz w:val="24"/>
                <w:szCs w:val="24"/>
              </w:rPr>
              <w:t xml:space="preserve"> Ürünler steril, tek kullanımlık olmalıdı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  <w:p w14:paraId="06F720F5" w14:textId="4A926988" w:rsidR="00823E02" w:rsidRPr="005C503A" w:rsidRDefault="00823E02" w:rsidP="00823E02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3A">
              <w:rPr>
                <w:rFonts w:ascii="Times New Roman" w:hAnsi="Times New Roman" w:cs="Times New Roman"/>
                <w:sz w:val="24"/>
                <w:szCs w:val="24"/>
              </w:rPr>
              <w:t xml:space="preserve">  Ürün ambalajı üzerinde son kullanma tarihi, U</w:t>
            </w:r>
            <w:r w:rsidR="006A3093">
              <w:rPr>
                <w:rFonts w:ascii="Times New Roman" w:hAnsi="Times New Roman" w:cs="Times New Roman"/>
                <w:sz w:val="24"/>
                <w:szCs w:val="24"/>
              </w:rPr>
              <w:t>BB</w:t>
            </w:r>
            <w:r w:rsidRPr="005C503A">
              <w:rPr>
                <w:rFonts w:ascii="Times New Roman" w:hAnsi="Times New Roman" w:cs="Times New Roman"/>
                <w:sz w:val="24"/>
                <w:szCs w:val="24"/>
              </w:rPr>
              <w:t xml:space="preserve"> ve LOT bilgisi bulunmalıdır</w:t>
            </w:r>
            <w:r w:rsidRPr="005C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</w:tbl>
    <w:p w14:paraId="1DDE3231" w14:textId="28E8AE69" w:rsidR="00AC5B5B" w:rsidRPr="00823E02" w:rsidRDefault="00823E02" w:rsidP="00823E02">
      <w:pPr>
        <w:pStyle w:val="ListeParagraf"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23E02">
        <w:rPr>
          <w:rFonts w:ascii="Times New Roman" w:hAnsi="Times New Roman"/>
          <w:b/>
          <w:sz w:val="24"/>
          <w:szCs w:val="24"/>
        </w:rPr>
        <w:t>SMT 1382</w:t>
      </w:r>
      <w:r w:rsidR="006A3093">
        <w:rPr>
          <w:rFonts w:ascii="Times New Roman" w:hAnsi="Times New Roman"/>
          <w:b/>
          <w:sz w:val="24"/>
          <w:szCs w:val="24"/>
        </w:rPr>
        <w:t xml:space="preserve"> </w:t>
      </w:r>
      <w:r w:rsidRPr="00823E02">
        <w:rPr>
          <w:rFonts w:ascii="Times New Roman" w:hAnsi="Times New Roman"/>
          <w:b/>
          <w:sz w:val="24"/>
          <w:szCs w:val="24"/>
        </w:rPr>
        <w:t>YAMA (MESH), EMİLEMEYEN, TEK YÜZLÜ</w:t>
      </w:r>
    </w:p>
    <w:sectPr w:rsidR="00AC5B5B" w:rsidRPr="00823E02" w:rsidSect="00B32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20CE9" w14:textId="77777777" w:rsidR="00F1562A" w:rsidRDefault="00F1562A" w:rsidP="0038792A">
      <w:pPr>
        <w:spacing w:after="0" w:line="240" w:lineRule="auto"/>
      </w:pPr>
      <w:r>
        <w:separator/>
      </w:r>
    </w:p>
  </w:endnote>
  <w:endnote w:type="continuationSeparator" w:id="0">
    <w:p w14:paraId="4495E688" w14:textId="77777777" w:rsidR="00F1562A" w:rsidRDefault="00F1562A" w:rsidP="0038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39929" w14:textId="77777777" w:rsidR="00F1562A" w:rsidRDefault="00F1562A" w:rsidP="0038792A">
      <w:pPr>
        <w:spacing w:after="0" w:line="240" w:lineRule="auto"/>
      </w:pPr>
      <w:r>
        <w:separator/>
      </w:r>
    </w:p>
  </w:footnote>
  <w:footnote w:type="continuationSeparator" w:id="0">
    <w:p w14:paraId="1160873A" w14:textId="77777777" w:rsidR="00F1562A" w:rsidRDefault="00F1562A" w:rsidP="00387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13190"/>
    <w:multiLevelType w:val="hybridMultilevel"/>
    <w:tmpl w:val="51C455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A6E88"/>
    <w:multiLevelType w:val="hybridMultilevel"/>
    <w:tmpl w:val="30C42B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D2B66"/>
    <w:multiLevelType w:val="hybridMultilevel"/>
    <w:tmpl w:val="605AEBAA"/>
    <w:lvl w:ilvl="0" w:tplc="041F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0773E"/>
    <w:multiLevelType w:val="hybridMultilevel"/>
    <w:tmpl w:val="D0B08E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A56B6"/>
    <w:multiLevelType w:val="hybridMultilevel"/>
    <w:tmpl w:val="9B6E4B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230B7"/>
    <w:multiLevelType w:val="hybridMultilevel"/>
    <w:tmpl w:val="41C6C1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97E4F"/>
    <w:multiLevelType w:val="hybridMultilevel"/>
    <w:tmpl w:val="30C42B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A2939"/>
    <w:multiLevelType w:val="hybridMultilevel"/>
    <w:tmpl w:val="69B23AA6"/>
    <w:lvl w:ilvl="0" w:tplc="041F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31E0D"/>
    <w:multiLevelType w:val="hybridMultilevel"/>
    <w:tmpl w:val="22FA59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74DDE"/>
    <w:multiLevelType w:val="hybridMultilevel"/>
    <w:tmpl w:val="E702EB4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380A67"/>
    <w:multiLevelType w:val="hybridMultilevel"/>
    <w:tmpl w:val="4F1A32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44AD6"/>
    <w:multiLevelType w:val="hybridMultilevel"/>
    <w:tmpl w:val="603E92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130D6"/>
    <w:multiLevelType w:val="multilevel"/>
    <w:tmpl w:val="A2CE6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CB634F"/>
    <w:multiLevelType w:val="hybridMultilevel"/>
    <w:tmpl w:val="CEDE91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8113D5"/>
    <w:multiLevelType w:val="hybridMultilevel"/>
    <w:tmpl w:val="6F86E4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A3CF1"/>
    <w:multiLevelType w:val="hybridMultilevel"/>
    <w:tmpl w:val="37A41F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C6855"/>
    <w:multiLevelType w:val="hybridMultilevel"/>
    <w:tmpl w:val="22FA59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D92A66"/>
    <w:multiLevelType w:val="hybridMultilevel"/>
    <w:tmpl w:val="A5CC0B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FB4520"/>
    <w:multiLevelType w:val="hybridMultilevel"/>
    <w:tmpl w:val="4F1A32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77B47"/>
    <w:multiLevelType w:val="hybridMultilevel"/>
    <w:tmpl w:val="41C6C1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C9869"/>
    <w:multiLevelType w:val="hybridMultilevel"/>
    <w:tmpl w:val="0D4C5CB4"/>
    <w:lvl w:ilvl="0" w:tplc="EE4C88B2">
      <w:start w:val="1"/>
      <w:numFmt w:val="decimal"/>
      <w:lvlText w:val="%1."/>
      <w:lvlJc w:val="left"/>
    </w:lvl>
    <w:lvl w:ilvl="1" w:tplc="7640F7D0">
      <w:numFmt w:val="decimal"/>
      <w:lvlText w:val=""/>
      <w:lvlJc w:val="left"/>
    </w:lvl>
    <w:lvl w:ilvl="2" w:tplc="69987DB0">
      <w:numFmt w:val="decimal"/>
      <w:lvlText w:val=""/>
      <w:lvlJc w:val="left"/>
    </w:lvl>
    <w:lvl w:ilvl="3" w:tplc="6CE29372">
      <w:numFmt w:val="decimal"/>
      <w:lvlText w:val=""/>
      <w:lvlJc w:val="left"/>
    </w:lvl>
    <w:lvl w:ilvl="4" w:tplc="2422824E">
      <w:numFmt w:val="decimal"/>
      <w:lvlText w:val=""/>
      <w:lvlJc w:val="left"/>
    </w:lvl>
    <w:lvl w:ilvl="5" w:tplc="89A4E414">
      <w:numFmt w:val="decimal"/>
      <w:lvlText w:val=""/>
      <w:lvlJc w:val="left"/>
    </w:lvl>
    <w:lvl w:ilvl="6" w:tplc="9482CBDC">
      <w:numFmt w:val="decimal"/>
      <w:lvlText w:val=""/>
      <w:lvlJc w:val="left"/>
    </w:lvl>
    <w:lvl w:ilvl="7" w:tplc="2B90BC68">
      <w:numFmt w:val="decimal"/>
      <w:lvlText w:val=""/>
      <w:lvlJc w:val="left"/>
    </w:lvl>
    <w:lvl w:ilvl="8" w:tplc="53985F7E">
      <w:numFmt w:val="decimal"/>
      <w:lvlText w:val=""/>
      <w:lvlJc w:val="left"/>
    </w:lvl>
  </w:abstractNum>
  <w:abstractNum w:abstractNumId="21" w15:restartNumberingAfterBreak="0">
    <w:nsid w:val="6BCC3E8A"/>
    <w:multiLevelType w:val="multilevel"/>
    <w:tmpl w:val="CCE4C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F75731"/>
    <w:multiLevelType w:val="singleLevel"/>
    <w:tmpl w:val="6EF7573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3" w15:restartNumberingAfterBreak="0">
    <w:nsid w:val="72891259"/>
    <w:multiLevelType w:val="singleLevel"/>
    <w:tmpl w:val="7289125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4" w15:restartNumberingAfterBreak="0">
    <w:nsid w:val="74BE6705"/>
    <w:multiLevelType w:val="hybridMultilevel"/>
    <w:tmpl w:val="CEDE91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4"/>
  </w:num>
  <w:num w:numId="4">
    <w:abstractNumId w:val="21"/>
  </w:num>
  <w:num w:numId="5">
    <w:abstractNumId w:val="20"/>
  </w:num>
  <w:num w:numId="6">
    <w:abstractNumId w:val="7"/>
  </w:num>
  <w:num w:numId="7">
    <w:abstractNumId w:val="9"/>
  </w:num>
  <w:num w:numId="8">
    <w:abstractNumId w:val="4"/>
  </w:num>
  <w:num w:numId="9">
    <w:abstractNumId w:val="2"/>
  </w:num>
  <w:num w:numId="10">
    <w:abstractNumId w:val="11"/>
  </w:num>
  <w:num w:numId="11">
    <w:abstractNumId w:val="22"/>
  </w:num>
  <w:num w:numId="12">
    <w:abstractNumId w:val="24"/>
  </w:num>
  <w:num w:numId="13">
    <w:abstractNumId w:val="23"/>
  </w:num>
  <w:num w:numId="14">
    <w:abstractNumId w:val="17"/>
  </w:num>
  <w:num w:numId="15">
    <w:abstractNumId w:val="13"/>
  </w:num>
  <w:num w:numId="16">
    <w:abstractNumId w:val="15"/>
  </w:num>
  <w:num w:numId="17">
    <w:abstractNumId w:val="1"/>
  </w:num>
  <w:num w:numId="18">
    <w:abstractNumId w:val="6"/>
  </w:num>
  <w:num w:numId="19">
    <w:abstractNumId w:val="18"/>
  </w:num>
  <w:num w:numId="20">
    <w:abstractNumId w:val="10"/>
  </w:num>
  <w:num w:numId="21">
    <w:abstractNumId w:val="0"/>
  </w:num>
  <w:num w:numId="22">
    <w:abstractNumId w:val="8"/>
  </w:num>
  <w:num w:numId="23">
    <w:abstractNumId w:val="19"/>
  </w:num>
  <w:num w:numId="24">
    <w:abstractNumId w:val="5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2A"/>
    <w:rsid w:val="00042E2A"/>
    <w:rsid w:val="000633B5"/>
    <w:rsid w:val="00092F39"/>
    <w:rsid w:val="00174A2A"/>
    <w:rsid w:val="001864CB"/>
    <w:rsid w:val="002057A8"/>
    <w:rsid w:val="002064F0"/>
    <w:rsid w:val="00262113"/>
    <w:rsid w:val="00293D61"/>
    <w:rsid w:val="002A160C"/>
    <w:rsid w:val="002F65B6"/>
    <w:rsid w:val="002F66CD"/>
    <w:rsid w:val="003136C5"/>
    <w:rsid w:val="00350FCE"/>
    <w:rsid w:val="00360A37"/>
    <w:rsid w:val="003630A7"/>
    <w:rsid w:val="00372B89"/>
    <w:rsid w:val="00373914"/>
    <w:rsid w:val="003818BE"/>
    <w:rsid w:val="0038792A"/>
    <w:rsid w:val="00396E4B"/>
    <w:rsid w:val="003A25E2"/>
    <w:rsid w:val="003C036B"/>
    <w:rsid w:val="003F6822"/>
    <w:rsid w:val="00434238"/>
    <w:rsid w:val="00454971"/>
    <w:rsid w:val="004778CC"/>
    <w:rsid w:val="004B3EC6"/>
    <w:rsid w:val="004E099D"/>
    <w:rsid w:val="004F5E33"/>
    <w:rsid w:val="00527B8A"/>
    <w:rsid w:val="005751B1"/>
    <w:rsid w:val="005936DD"/>
    <w:rsid w:val="00594A54"/>
    <w:rsid w:val="005C4DF3"/>
    <w:rsid w:val="005C503A"/>
    <w:rsid w:val="006234D1"/>
    <w:rsid w:val="006A3093"/>
    <w:rsid w:val="006D7C82"/>
    <w:rsid w:val="006E1950"/>
    <w:rsid w:val="006F1EA7"/>
    <w:rsid w:val="007244D4"/>
    <w:rsid w:val="007501A2"/>
    <w:rsid w:val="0076288A"/>
    <w:rsid w:val="00770110"/>
    <w:rsid w:val="00816B39"/>
    <w:rsid w:val="00823E02"/>
    <w:rsid w:val="00837078"/>
    <w:rsid w:val="00875C46"/>
    <w:rsid w:val="008E5BA2"/>
    <w:rsid w:val="009158C5"/>
    <w:rsid w:val="0096546C"/>
    <w:rsid w:val="009A5EF1"/>
    <w:rsid w:val="009C5CC7"/>
    <w:rsid w:val="009E0F65"/>
    <w:rsid w:val="00A71617"/>
    <w:rsid w:val="00A83024"/>
    <w:rsid w:val="00AA04D6"/>
    <w:rsid w:val="00AC5B5B"/>
    <w:rsid w:val="00AD1CE9"/>
    <w:rsid w:val="00AD5335"/>
    <w:rsid w:val="00B22DE9"/>
    <w:rsid w:val="00B31A86"/>
    <w:rsid w:val="00B3293B"/>
    <w:rsid w:val="00B52B7A"/>
    <w:rsid w:val="00B73F0F"/>
    <w:rsid w:val="00BB486B"/>
    <w:rsid w:val="00C16C94"/>
    <w:rsid w:val="00C17637"/>
    <w:rsid w:val="00C3551B"/>
    <w:rsid w:val="00C519CF"/>
    <w:rsid w:val="00CD6693"/>
    <w:rsid w:val="00DF777B"/>
    <w:rsid w:val="00DF7E83"/>
    <w:rsid w:val="00E3230A"/>
    <w:rsid w:val="00E44043"/>
    <w:rsid w:val="00EE3251"/>
    <w:rsid w:val="00EF6759"/>
    <w:rsid w:val="00EF6C87"/>
    <w:rsid w:val="00F1562A"/>
    <w:rsid w:val="00F53DF1"/>
    <w:rsid w:val="00F7521B"/>
    <w:rsid w:val="00F83A2B"/>
    <w:rsid w:val="00FC5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A588B9"/>
  <w15:docId w15:val="{0FE571B0-6EB5-4E41-83CA-FA935C1F7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92A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879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879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792A"/>
  </w:style>
  <w:style w:type="paragraph" w:styleId="AltBilgi">
    <w:name w:val="footer"/>
    <w:basedOn w:val="Normal"/>
    <w:link w:val="Al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792A"/>
  </w:style>
  <w:style w:type="paragraph" w:customStyle="1" w:styleId="Gvdemetni">
    <w:name w:val="Gövde metni"/>
    <w:basedOn w:val="Normal"/>
    <w:rsid w:val="006F1EA7"/>
    <w:pPr>
      <w:widowControl w:val="0"/>
      <w:shd w:val="clear" w:color="auto" w:fill="FFFFFF"/>
      <w:suppressAutoHyphens/>
      <w:autoSpaceDN w:val="0"/>
      <w:spacing w:after="0" w:line="277" w:lineRule="exact"/>
      <w:ind w:hanging="340"/>
      <w:jc w:val="both"/>
      <w:textAlignment w:val="baseline"/>
    </w:pPr>
    <w:rPr>
      <w:rFonts w:ascii="Segoe UI" w:eastAsia="Segoe UI" w:hAnsi="Segoe UI" w:cs="Segoe UI"/>
      <w:kern w:val="3"/>
      <w:sz w:val="19"/>
      <w:szCs w:val="19"/>
    </w:rPr>
  </w:style>
  <w:style w:type="paragraph" w:styleId="ListeParagraf">
    <w:name w:val="List Paragraph"/>
    <w:basedOn w:val="Normal"/>
    <w:uiPriority w:val="34"/>
    <w:qFormat/>
    <w:rsid w:val="006F1EA7"/>
    <w:pPr>
      <w:ind w:left="720"/>
      <w:contextualSpacing/>
    </w:pPr>
  </w:style>
  <w:style w:type="paragraph" w:customStyle="1" w:styleId="Balk11">
    <w:name w:val="Başlık 11"/>
    <w:basedOn w:val="Normal"/>
    <w:uiPriority w:val="1"/>
    <w:qFormat/>
    <w:rsid w:val="00F53DF1"/>
    <w:pPr>
      <w:widowControl w:val="0"/>
      <w:autoSpaceDE w:val="0"/>
      <w:autoSpaceDN w:val="0"/>
      <w:spacing w:after="0" w:line="240" w:lineRule="auto"/>
      <w:ind w:left="404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table" w:styleId="TabloKlavuzu">
    <w:name w:val="Table Grid"/>
    <w:basedOn w:val="NormalTablo"/>
    <w:uiPriority w:val="39"/>
    <w:rsid w:val="00AC5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6C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C-Ronaldo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Ayşegül ARMAN YILMAZ</cp:lastModifiedBy>
  <cp:revision>4</cp:revision>
  <dcterms:created xsi:type="dcterms:W3CDTF">2024-10-23T09:47:00Z</dcterms:created>
  <dcterms:modified xsi:type="dcterms:W3CDTF">2024-11-20T11:21:00Z</dcterms:modified>
</cp:coreProperties>
</file>