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24D566B0" w14:textId="77777777" w:rsidTr="006F1EA7">
        <w:trPr>
          <w:trHeight w:val="1134"/>
        </w:trPr>
        <w:tc>
          <w:tcPr>
            <w:tcW w:w="1537" w:type="dxa"/>
          </w:tcPr>
          <w:p w14:paraId="76B705E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66AA8AA" w14:textId="144108B5" w:rsidR="0038792A" w:rsidRPr="003A25E2" w:rsidRDefault="006F1EA7" w:rsidP="00E54A6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6F5BE9">
              <w:rPr>
                <w:rFonts w:ascii="Times New Roman" w:eastAsia="Cambria" w:hAnsi="Times New Roman" w:cs="Times New Roman"/>
                <w:sz w:val="24"/>
                <w:szCs w:val="24"/>
              </w:rPr>
              <w:t>lap</w:t>
            </w:r>
            <w:r w:rsidR="001F4A1D">
              <w:rPr>
                <w:rFonts w:ascii="Times New Roman" w:eastAsia="Cambria" w:hAnsi="Times New Roman" w:cs="Times New Roman"/>
                <w:sz w:val="24"/>
                <w:szCs w:val="24"/>
              </w:rPr>
              <w:t>a</w:t>
            </w:r>
            <w:r w:rsidR="006F5BE9">
              <w:rPr>
                <w:rFonts w:ascii="Times New Roman" w:eastAsia="Cambria" w:hAnsi="Times New Roman" w:cs="Times New Roman"/>
                <w:sz w:val="24"/>
                <w:szCs w:val="24"/>
              </w:rPr>
              <w:t>roskopik</w:t>
            </w:r>
            <w:proofErr w:type="spellEnd"/>
            <w:r w:rsidR="00E54A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ameliyatlarda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38792A" w:rsidRPr="003A25E2" w14:paraId="49916132" w14:textId="77777777" w:rsidTr="003A25E2">
        <w:trPr>
          <w:trHeight w:val="1117"/>
        </w:trPr>
        <w:tc>
          <w:tcPr>
            <w:tcW w:w="1537" w:type="dxa"/>
          </w:tcPr>
          <w:p w14:paraId="29D13B1E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AD5A4D2" w14:textId="08D79D88" w:rsidR="00E54A66" w:rsidRDefault="009D5C09" w:rsidP="00E54A66">
            <w:pPr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şaftı</w:t>
            </w:r>
            <w:r w:rsidR="00E54A66">
              <w:rPr>
                <w:rFonts w:ascii="Times New Roman" w:hAnsi="Times New Roman" w:cs="Times New Roman"/>
                <w:sz w:val="24"/>
                <w:szCs w:val="24"/>
              </w:rPr>
              <w:t xml:space="preserve"> 5 mm çapında olmalıdır. </w:t>
            </w:r>
          </w:p>
          <w:p w14:paraId="5120EB99" w14:textId="241AF26C" w:rsidR="00E54A66" w:rsidRDefault="009D5C09" w:rsidP="00E54A66">
            <w:pPr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E54A66">
              <w:rPr>
                <w:rFonts w:ascii="Times New Roman" w:hAnsi="Times New Roman" w:cs="Times New Roman"/>
                <w:sz w:val="24"/>
                <w:szCs w:val="24"/>
              </w:rPr>
              <w:t>şaft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ının boyu</w:t>
            </w:r>
            <w:r w:rsidR="00E54A66">
              <w:rPr>
                <w:rFonts w:ascii="Times New Roman" w:hAnsi="Times New Roman" w:cs="Times New Roman"/>
                <w:sz w:val="24"/>
                <w:szCs w:val="24"/>
              </w:rPr>
              <w:t xml:space="preserve"> en az 30 cm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FB2837" w14:textId="77777777" w:rsidR="00E54A66" w:rsidRPr="00317B39" w:rsidRDefault="00E54A66" w:rsidP="00E54A66">
            <w:pPr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39">
              <w:rPr>
                <w:rFonts w:ascii="Times New Roman" w:hAnsi="Times New Roman" w:cs="Times New Roman"/>
                <w:sz w:val="24"/>
                <w:szCs w:val="24"/>
              </w:rPr>
              <w:t xml:space="preserve">Endoskopik </w:t>
            </w:r>
            <w:proofErr w:type="spellStart"/>
            <w:r w:rsidRPr="00317B39">
              <w:rPr>
                <w:rFonts w:ascii="Times New Roman" w:hAnsi="Times New Roman" w:cs="Times New Roman"/>
                <w:sz w:val="24"/>
                <w:szCs w:val="24"/>
              </w:rPr>
              <w:t>disektörün</w:t>
            </w:r>
            <w:proofErr w:type="spellEnd"/>
            <w:r w:rsidRPr="00317B39">
              <w:rPr>
                <w:rFonts w:ascii="Times New Roman" w:hAnsi="Times New Roman" w:cs="Times New Roman"/>
                <w:sz w:val="24"/>
                <w:szCs w:val="24"/>
              </w:rPr>
              <w:t xml:space="preserve"> çene uzunluğu en 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B39">
              <w:rPr>
                <w:rFonts w:ascii="Times New Roman" w:hAnsi="Times New Roman" w:cs="Times New Roman"/>
                <w:sz w:val="24"/>
                <w:szCs w:val="24"/>
              </w:rPr>
              <w:t>mm, çene açıklığı en az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7B39">
              <w:rPr>
                <w:rFonts w:ascii="Times New Roman" w:hAnsi="Times New Roman" w:cs="Times New Roman"/>
                <w:sz w:val="24"/>
                <w:szCs w:val="24"/>
              </w:rPr>
              <w:t xml:space="preserve"> mm olmalıdır.</w:t>
            </w:r>
          </w:p>
          <w:p w14:paraId="1C42CBCE" w14:textId="1DF7BE14" w:rsidR="0038792A" w:rsidRPr="00E54A66" w:rsidRDefault="00E54A66" w:rsidP="00E54A66">
            <w:pPr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D43">
              <w:rPr>
                <w:rFonts w:ascii="Times New Roman" w:hAnsi="Times New Roman" w:cs="Times New Roman"/>
                <w:sz w:val="24"/>
                <w:szCs w:val="24"/>
              </w:rPr>
              <w:t>Laparoskopik</w:t>
            </w:r>
            <w:proofErr w:type="spellEnd"/>
            <w:r w:rsidRPr="0008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D43">
              <w:rPr>
                <w:rFonts w:ascii="Times New Roman" w:hAnsi="Times New Roman" w:cs="Times New Roman"/>
                <w:sz w:val="24"/>
                <w:szCs w:val="24"/>
              </w:rPr>
              <w:t>disektör</w:t>
            </w:r>
            <w:proofErr w:type="spellEnd"/>
            <w:r w:rsidRPr="00081D43">
              <w:rPr>
                <w:rFonts w:ascii="Times New Roman" w:hAnsi="Times New Roman" w:cs="Times New Roman"/>
                <w:sz w:val="24"/>
                <w:szCs w:val="24"/>
              </w:rPr>
              <w:t xml:space="preserve"> lateks ve DEHP (</w:t>
            </w:r>
            <w:proofErr w:type="spellStart"/>
            <w:r w:rsidRPr="00081D43">
              <w:rPr>
                <w:rFonts w:ascii="Times New Roman" w:hAnsi="Times New Roman" w:cs="Times New Roman"/>
                <w:sz w:val="24"/>
                <w:szCs w:val="24"/>
              </w:rPr>
              <w:t>Di-etilheksil</w:t>
            </w:r>
            <w:proofErr w:type="spellEnd"/>
            <w:r w:rsidRPr="0008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D43">
              <w:rPr>
                <w:rFonts w:ascii="Times New Roman" w:hAnsi="Times New Roman" w:cs="Times New Roman"/>
                <w:sz w:val="24"/>
                <w:szCs w:val="24"/>
              </w:rPr>
              <w:t>patalat</w:t>
            </w:r>
            <w:proofErr w:type="spellEnd"/>
            <w:r w:rsidRPr="00081D43">
              <w:rPr>
                <w:rFonts w:ascii="Times New Roman" w:hAnsi="Times New Roman" w:cs="Times New Roman"/>
                <w:sz w:val="24"/>
                <w:szCs w:val="24"/>
              </w:rPr>
              <w:t>) kimyasalı</w:t>
            </w:r>
            <w:r w:rsidR="001F4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D43">
              <w:rPr>
                <w:rFonts w:ascii="Times New Roman" w:hAnsi="Times New Roman" w:cs="Times New Roman"/>
                <w:sz w:val="24"/>
                <w:szCs w:val="24"/>
              </w:rPr>
              <w:t>içermemelidir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792A" w:rsidRPr="003A25E2" w14:paraId="375860FD" w14:textId="77777777" w:rsidTr="006F1EA7">
        <w:trPr>
          <w:trHeight w:val="1640"/>
        </w:trPr>
        <w:tc>
          <w:tcPr>
            <w:tcW w:w="1537" w:type="dxa"/>
          </w:tcPr>
          <w:p w14:paraId="694AA051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EF52581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DACBD26" w14:textId="5133B431" w:rsidR="00E54A66" w:rsidRDefault="009D5C09" w:rsidP="00E5084B">
            <w:pPr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Şaft </w:t>
            </w:r>
            <w:r w:rsidR="00E54A66">
              <w:rPr>
                <w:rFonts w:ascii="Times New Roman" w:hAnsi="Times New Roman" w:cs="Times New Roman"/>
                <w:sz w:val="24"/>
                <w:szCs w:val="24"/>
              </w:rPr>
              <w:t xml:space="preserve">360° rotasyon yapabilme özelliğine sahip olmalıdır. </w:t>
            </w:r>
          </w:p>
          <w:p w14:paraId="76E13B3C" w14:textId="38EBC4E5" w:rsidR="00E54A66" w:rsidRDefault="009D5C09" w:rsidP="00E5084B">
            <w:pPr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4A66">
              <w:rPr>
                <w:rFonts w:ascii="Times New Roman" w:hAnsi="Times New Roman" w:cs="Times New Roman"/>
                <w:sz w:val="24"/>
                <w:szCs w:val="24"/>
              </w:rPr>
              <w:t xml:space="preserve"> monopolar koterle kullanılabilme özelliğine sahip olmalıdır. </w:t>
            </w:r>
          </w:p>
          <w:p w14:paraId="39AA643C" w14:textId="7909D50A" w:rsidR="00E54A66" w:rsidRDefault="009D5C09" w:rsidP="00E5084B">
            <w:pPr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4A66">
              <w:rPr>
                <w:rFonts w:ascii="Times New Roman" w:hAnsi="Times New Roman" w:cs="Times New Roman"/>
                <w:sz w:val="24"/>
                <w:szCs w:val="24"/>
              </w:rPr>
              <w:t>isektörün</w:t>
            </w:r>
            <w:proofErr w:type="spellEnd"/>
            <w:r w:rsidR="00E54A66">
              <w:rPr>
                <w:rFonts w:ascii="Times New Roman" w:hAnsi="Times New Roman" w:cs="Times New Roman"/>
                <w:sz w:val="24"/>
                <w:szCs w:val="24"/>
              </w:rPr>
              <w:t xml:space="preserve"> uç kısmı rahat kullanım açısından kıvrık ve </w:t>
            </w:r>
            <w:proofErr w:type="spellStart"/>
            <w:r w:rsidR="00E54A66">
              <w:rPr>
                <w:rFonts w:ascii="Times New Roman" w:hAnsi="Times New Roman" w:cs="Times New Roman"/>
                <w:sz w:val="24"/>
                <w:szCs w:val="24"/>
              </w:rPr>
              <w:t>künt</w:t>
            </w:r>
            <w:proofErr w:type="spellEnd"/>
            <w:r w:rsidR="00E54A66">
              <w:rPr>
                <w:rFonts w:ascii="Times New Roman" w:hAnsi="Times New Roman" w:cs="Times New Roman"/>
                <w:sz w:val="24"/>
                <w:szCs w:val="24"/>
              </w:rPr>
              <w:t xml:space="preserve">, çene iç yüzeyi </w:t>
            </w:r>
            <w:proofErr w:type="spellStart"/>
            <w:r w:rsidR="00E54A66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="00E54A66">
              <w:rPr>
                <w:rFonts w:ascii="Times New Roman" w:hAnsi="Times New Roman" w:cs="Times New Roman"/>
                <w:sz w:val="24"/>
                <w:szCs w:val="24"/>
              </w:rPr>
              <w:t xml:space="preserve"> tırtıklı olmalı, </w:t>
            </w:r>
            <w:proofErr w:type="spellStart"/>
            <w:r w:rsidR="00E54A66">
              <w:rPr>
                <w:rFonts w:ascii="Times New Roman" w:hAnsi="Times New Roman" w:cs="Times New Roman"/>
                <w:sz w:val="24"/>
                <w:szCs w:val="24"/>
              </w:rPr>
              <w:t>koag</w:t>
            </w:r>
            <w:r w:rsidR="001F4A1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E54A66">
              <w:rPr>
                <w:rFonts w:ascii="Times New Roman" w:hAnsi="Times New Roman" w:cs="Times New Roman"/>
                <w:sz w:val="24"/>
                <w:szCs w:val="24"/>
              </w:rPr>
              <w:t>lasyonu</w:t>
            </w:r>
            <w:proofErr w:type="spellEnd"/>
            <w:r w:rsidR="00E54A66">
              <w:rPr>
                <w:rFonts w:ascii="Times New Roman" w:hAnsi="Times New Roman" w:cs="Times New Roman"/>
                <w:sz w:val="24"/>
                <w:szCs w:val="24"/>
              </w:rPr>
              <w:t xml:space="preserve"> ağız kısmıyla yapmalıdır. </w:t>
            </w:r>
          </w:p>
          <w:p w14:paraId="58D419F4" w14:textId="34C3192B" w:rsidR="00E54A66" w:rsidRDefault="009D5C09" w:rsidP="00E5084B">
            <w:pPr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ş</w:t>
            </w:r>
            <w:r w:rsidR="00E54A66" w:rsidRPr="00317B39">
              <w:rPr>
                <w:rFonts w:ascii="Times New Roman" w:hAnsi="Times New Roman" w:cs="Times New Roman"/>
                <w:sz w:val="24"/>
                <w:szCs w:val="24"/>
              </w:rPr>
              <w:t xml:space="preserve">aft kısmı, endoskopik uygulamalarda parlayarak görüntünün bozulmaması için mat renkli yalıtkan bir materyalle kaplanmış </w:t>
            </w:r>
            <w:r w:rsidR="00E54A66" w:rsidRPr="00425CEE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14:paraId="3BA945B6" w14:textId="35C971A0" w:rsidR="009D5C09" w:rsidRDefault="009D5C09" w:rsidP="00E5084B">
            <w:pPr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dokuda travma yapmamalıdır.</w:t>
            </w:r>
          </w:p>
          <w:p w14:paraId="0C18E311" w14:textId="60684894" w:rsidR="00E5084B" w:rsidRPr="00E5084B" w:rsidRDefault="00E5084B" w:rsidP="00E5084B">
            <w:pPr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tutamak kısmı kolayca açılıp, kapanabilen ergonomik yapıda olmalıdır.</w:t>
            </w:r>
          </w:p>
          <w:p w14:paraId="5BF47C68" w14:textId="7D7609BA" w:rsidR="00E54A66" w:rsidRPr="00425CEE" w:rsidRDefault="001F4A1D" w:rsidP="00E5084B">
            <w:pPr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E54A66">
              <w:rPr>
                <w:rFonts w:ascii="Times New Roman" w:hAnsi="Times New Roman" w:cs="Times New Roman"/>
                <w:sz w:val="24"/>
                <w:szCs w:val="24"/>
              </w:rPr>
              <w:t>Monopolar</w:t>
            </w:r>
            <w:proofErr w:type="spellEnd"/>
            <w:r w:rsidR="00E5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A66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="00E54A66">
              <w:rPr>
                <w:rFonts w:ascii="Times New Roman" w:hAnsi="Times New Roman" w:cs="Times New Roman"/>
                <w:sz w:val="24"/>
                <w:szCs w:val="24"/>
              </w:rPr>
              <w:t xml:space="preserve"> girişi erkek </w:t>
            </w:r>
            <w:r w:rsidR="00E54A66" w:rsidRPr="00425CEE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="00E54A66">
              <w:rPr>
                <w:rFonts w:ascii="Times New Roman" w:hAnsi="Times New Roman" w:cs="Times New Roman"/>
                <w:sz w:val="24"/>
                <w:szCs w:val="24"/>
              </w:rPr>
              <w:t>dişi soketle uyumlu olmalıdır</w:t>
            </w:r>
            <w:r w:rsidR="00E54A66" w:rsidRPr="00425CEE">
              <w:rPr>
                <w:rFonts w:ascii="Times New Roman" w:hAnsi="Times New Roman" w:cs="Times New Roman"/>
                <w:sz w:val="24"/>
                <w:szCs w:val="24"/>
              </w:rPr>
              <w:t>, eğer uyumlu değil ise beraberinde erkek veya dişi soketle uyumu sağlayacak adaptör veya kablo verilmelidir.</w:t>
            </w:r>
          </w:p>
          <w:p w14:paraId="4D5588A8" w14:textId="77777777" w:rsidR="00E54A66" w:rsidRDefault="00E54A66" w:rsidP="00E5084B">
            <w:pPr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C3C">
              <w:rPr>
                <w:rFonts w:ascii="Times New Roman" w:hAnsi="Times New Roman" w:cs="Times New Roman"/>
                <w:sz w:val="24"/>
                <w:szCs w:val="24"/>
              </w:rPr>
              <w:t>Ürünün tutaç kısmı dışardan görülecek şekilde vida ve bunun gibi parçalarla birleştirilmiş olmamalıdır.</w:t>
            </w:r>
          </w:p>
          <w:p w14:paraId="65687DEE" w14:textId="792E13D5" w:rsidR="0038792A" w:rsidRDefault="00E5084B" w:rsidP="00E5084B">
            <w:pPr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E54A66" w:rsidRPr="00F04C3C">
              <w:rPr>
                <w:rFonts w:ascii="Times New Roman" w:hAnsi="Times New Roman" w:cs="Times New Roman"/>
                <w:sz w:val="24"/>
                <w:szCs w:val="24"/>
              </w:rPr>
              <w:t>ağzı operasyon süresi boyunca cerraha aynı performansı sağlamalıdır.</w:t>
            </w:r>
          </w:p>
          <w:p w14:paraId="122405F3" w14:textId="7A492003" w:rsidR="00BF1B84" w:rsidRPr="00BF1B84" w:rsidRDefault="001F4A1D" w:rsidP="00BF1B84">
            <w:pPr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bookmarkStart w:id="0" w:name="_GoBack"/>
            <w:bookmarkEnd w:id="0"/>
            <w:r w:rsidR="00BF1B84" w:rsidRPr="00BF1B84">
              <w:rPr>
                <w:rFonts w:ascii="Times New Roman" w:hAnsi="Times New Roman" w:cs="Times New Roman"/>
                <w:sz w:val="24"/>
                <w:szCs w:val="24"/>
              </w:rPr>
              <w:t>Laparoskopik el aletinin üzerinde ürünün hangi el aleti olduğunu temsil eden renk kodu veya ibare olmalıdır veya ürün çenelerinden anlaşılır olmalıdı</w:t>
            </w:r>
            <w:r w:rsidR="00BF1B84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74B3F8B0" w14:textId="035897D4" w:rsidR="00BF1B84" w:rsidRPr="00EC2796" w:rsidRDefault="00BF1B84" w:rsidP="00BF1B84">
            <w:p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2A" w:rsidRPr="003A25E2" w14:paraId="64D98B79" w14:textId="77777777" w:rsidTr="006F1EA7">
        <w:trPr>
          <w:trHeight w:val="1025"/>
        </w:trPr>
        <w:tc>
          <w:tcPr>
            <w:tcW w:w="1537" w:type="dxa"/>
          </w:tcPr>
          <w:p w14:paraId="548D96DC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56E164AA" w14:textId="77777777" w:rsidR="00EC2796" w:rsidRPr="00EC2796" w:rsidRDefault="00EC2796" w:rsidP="00EC279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6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FDFB96F" w14:textId="77777777" w:rsidR="0038792A" w:rsidRPr="00EC2796" w:rsidRDefault="00EC2796" w:rsidP="00EC279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C2796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08C88AFC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8899DA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 w:rsidSect="00BF1B8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F75E6" w14:textId="77777777" w:rsidR="00794809" w:rsidRDefault="00794809" w:rsidP="0038792A">
      <w:pPr>
        <w:spacing w:after="0" w:line="240" w:lineRule="auto"/>
      </w:pPr>
      <w:r>
        <w:separator/>
      </w:r>
    </w:p>
  </w:endnote>
  <w:endnote w:type="continuationSeparator" w:id="0">
    <w:p w14:paraId="4DDEC758" w14:textId="77777777" w:rsidR="00794809" w:rsidRDefault="00794809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81927" w14:textId="77777777" w:rsidR="00794809" w:rsidRDefault="00794809" w:rsidP="0038792A">
      <w:pPr>
        <w:spacing w:after="0" w:line="240" w:lineRule="auto"/>
      </w:pPr>
      <w:r>
        <w:separator/>
      </w:r>
    </w:p>
  </w:footnote>
  <w:footnote w:type="continuationSeparator" w:id="0">
    <w:p w14:paraId="1675B92E" w14:textId="77777777" w:rsidR="00794809" w:rsidRDefault="00794809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1493" w14:textId="77777777" w:rsidR="00EC2796" w:rsidRPr="005D5685" w:rsidRDefault="00EC2796" w:rsidP="00EC2796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5D5685">
      <w:rPr>
        <w:rFonts w:ascii="Times New Roman" w:hAnsi="Times New Roman" w:cs="Times New Roman"/>
        <w:b/>
        <w:sz w:val="24"/>
        <w:szCs w:val="24"/>
      </w:rPr>
      <w:t xml:space="preserve">SMT1267 </w:t>
    </w:r>
    <w:r w:rsidRPr="005D5685">
      <w:rPr>
        <w:rFonts w:ascii="Times New Roman" w:hAnsi="Times New Roman"/>
        <w:b/>
        <w:sz w:val="24"/>
        <w:szCs w:val="24"/>
      </w:rPr>
      <w:t xml:space="preserve">LAPAROSKOPİK DİSEKTÖR </w:t>
    </w:r>
  </w:p>
  <w:p w14:paraId="337C192E" w14:textId="77777777" w:rsidR="00EC2796" w:rsidRDefault="00EC27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22CC"/>
    <w:multiLevelType w:val="hybridMultilevel"/>
    <w:tmpl w:val="588443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770F2"/>
    <w:multiLevelType w:val="singleLevel"/>
    <w:tmpl w:val="C05AF26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1F4A1D"/>
    <w:rsid w:val="00206466"/>
    <w:rsid w:val="003136C5"/>
    <w:rsid w:val="0038792A"/>
    <w:rsid w:val="00397D47"/>
    <w:rsid w:val="003A25E2"/>
    <w:rsid w:val="00434238"/>
    <w:rsid w:val="00501425"/>
    <w:rsid w:val="005530FA"/>
    <w:rsid w:val="00574AF3"/>
    <w:rsid w:val="005D5685"/>
    <w:rsid w:val="006F1EA7"/>
    <w:rsid w:val="006F5BE9"/>
    <w:rsid w:val="007740F9"/>
    <w:rsid w:val="00786917"/>
    <w:rsid w:val="00794809"/>
    <w:rsid w:val="0096546C"/>
    <w:rsid w:val="009D5C09"/>
    <w:rsid w:val="00AF4556"/>
    <w:rsid w:val="00BC11F8"/>
    <w:rsid w:val="00BC34BD"/>
    <w:rsid w:val="00BF1B84"/>
    <w:rsid w:val="00CD6693"/>
    <w:rsid w:val="00D46FCB"/>
    <w:rsid w:val="00D94611"/>
    <w:rsid w:val="00DF7E83"/>
    <w:rsid w:val="00E3230A"/>
    <w:rsid w:val="00E44BE2"/>
    <w:rsid w:val="00E5084B"/>
    <w:rsid w:val="00E54A66"/>
    <w:rsid w:val="00EC2796"/>
    <w:rsid w:val="00EF6759"/>
    <w:rsid w:val="00F92C92"/>
    <w:rsid w:val="00F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35E9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LEYLA KARAKUŞ</cp:lastModifiedBy>
  <cp:revision>4</cp:revision>
  <dcterms:created xsi:type="dcterms:W3CDTF">2024-02-20T08:16:00Z</dcterms:created>
  <dcterms:modified xsi:type="dcterms:W3CDTF">2024-03-12T08:46:00Z</dcterms:modified>
</cp:coreProperties>
</file>