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267D12" w:rsidRPr="00267D12" w14:paraId="5791AC46" w14:textId="77777777" w:rsidTr="00986AEB">
        <w:trPr>
          <w:trHeight w:val="992"/>
        </w:trPr>
        <w:tc>
          <w:tcPr>
            <w:tcW w:w="1537" w:type="dxa"/>
          </w:tcPr>
          <w:p w14:paraId="6B57E4C5" w14:textId="77777777" w:rsidR="004B7494" w:rsidRPr="00267D12" w:rsidRDefault="004B7494" w:rsidP="00BC31D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D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E43A6B7" w14:textId="31408603" w:rsidR="004B7494" w:rsidRPr="00267D12" w:rsidRDefault="003713E0" w:rsidP="006637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295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Ürün endoskopik </w:t>
            </w:r>
            <w:r w:rsidR="00D06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ameliyatlarda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diseksiyon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distansiyon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yaparak uygun çalışma alanı sağlamak </w:t>
            </w:r>
            <w:r w:rsidR="00D06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amacı ile tasarlanmış olmalıdır.</w:t>
            </w:r>
          </w:p>
        </w:tc>
      </w:tr>
      <w:tr w:rsidR="00267D12" w:rsidRPr="00267D12" w14:paraId="48B12155" w14:textId="77777777" w:rsidTr="00DD28D0">
        <w:trPr>
          <w:trHeight w:val="1611"/>
        </w:trPr>
        <w:tc>
          <w:tcPr>
            <w:tcW w:w="1537" w:type="dxa"/>
          </w:tcPr>
          <w:p w14:paraId="0A8AD5BF" w14:textId="77777777" w:rsidR="004B7494" w:rsidRPr="00267D12" w:rsidRDefault="004B7494" w:rsidP="00BC31D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D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267D12" w:rsidRDefault="004B7494" w:rsidP="00BC31D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900185E" w14:textId="5DB79462" w:rsidR="004F5FAC" w:rsidRPr="00BC31D3" w:rsidRDefault="0049706E" w:rsidP="006637EA">
            <w:pPr>
              <w:pStyle w:val="ListeParagraf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295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BC31D3" w:rsidRPr="004338BE">
              <w:rPr>
                <w:rFonts w:ascii="Times New Roman" w:hAnsi="Times New Roman" w:cs="Times New Roman"/>
                <w:sz w:val="24"/>
                <w:szCs w:val="24"/>
              </w:rPr>
              <w:t xml:space="preserve">balonlu </w:t>
            </w:r>
            <w:proofErr w:type="spellStart"/>
            <w:r w:rsidR="00BC31D3" w:rsidRPr="004338BE">
              <w:rPr>
                <w:rFonts w:ascii="Times New Roman" w:hAnsi="Times New Roman" w:cs="Times New Roman"/>
                <w:sz w:val="24"/>
                <w:szCs w:val="24"/>
              </w:rPr>
              <w:t>obturator</w:t>
            </w:r>
            <w:proofErr w:type="spellEnd"/>
            <w:r w:rsidR="00BC31D3" w:rsidRPr="004338BE">
              <w:rPr>
                <w:rFonts w:ascii="Times New Roman" w:hAnsi="Times New Roman" w:cs="Times New Roman"/>
                <w:sz w:val="24"/>
                <w:szCs w:val="24"/>
              </w:rPr>
              <w:t xml:space="preserve">, balon </w:t>
            </w:r>
            <w:proofErr w:type="spellStart"/>
            <w:r w:rsidR="00BC31D3" w:rsidRPr="004338BE">
              <w:rPr>
                <w:rFonts w:ascii="Times New Roman" w:hAnsi="Times New Roman" w:cs="Times New Roman"/>
                <w:sz w:val="24"/>
                <w:szCs w:val="24"/>
              </w:rPr>
              <w:t>fiksasyonlu</w:t>
            </w:r>
            <w:proofErr w:type="spellEnd"/>
            <w:r w:rsidR="00BC31D3" w:rsidRPr="004338BE">
              <w:rPr>
                <w:rFonts w:ascii="Times New Roman" w:hAnsi="Times New Roman" w:cs="Times New Roman"/>
                <w:sz w:val="24"/>
                <w:szCs w:val="24"/>
              </w:rPr>
              <w:t xml:space="preserve"> kanül, bir adet çift yönlü pompadan oluşmalı ve aynı steril paket içinde bulunmalıdır.</w:t>
            </w:r>
          </w:p>
          <w:p w14:paraId="1CF7DEF1" w14:textId="00D2BE94" w:rsidR="00BC31D3" w:rsidRPr="00DD28D0" w:rsidRDefault="0049706E" w:rsidP="00DD28D0">
            <w:pPr>
              <w:pStyle w:val="ListeParagraf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295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nün </w:t>
            </w:r>
            <w:proofErr w:type="spellStart"/>
            <w:r w:rsidR="00BC31D3" w:rsidRPr="004338BE">
              <w:rPr>
                <w:rFonts w:ascii="Times New Roman" w:hAnsi="Times New Roman" w:cs="Times New Roman"/>
                <w:sz w:val="24"/>
                <w:szCs w:val="24"/>
              </w:rPr>
              <w:t>kanülünün</w:t>
            </w:r>
            <w:proofErr w:type="spellEnd"/>
            <w:r w:rsidR="00BC31D3" w:rsidRPr="004338BE">
              <w:rPr>
                <w:rFonts w:ascii="Times New Roman" w:hAnsi="Times New Roman" w:cs="Times New Roman"/>
                <w:sz w:val="24"/>
                <w:szCs w:val="24"/>
              </w:rPr>
              <w:t xml:space="preserve"> küre </w:t>
            </w:r>
            <w:r w:rsidR="00BC31D3">
              <w:rPr>
                <w:rFonts w:ascii="Times New Roman" w:hAnsi="Times New Roman" w:cs="Times New Roman"/>
                <w:sz w:val="24"/>
                <w:szCs w:val="24"/>
              </w:rPr>
              <w:t xml:space="preserve">veya oval </w:t>
            </w:r>
            <w:r w:rsidR="00BC31D3" w:rsidRPr="004338BE">
              <w:rPr>
                <w:rFonts w:ascii="Times New Roman" w:hAnsi="Times New Roman" w:cs="Times New Roman"/>
                <w:sz w:val="24"/>
                <w:szCs w:val="24"/>
              </w:rPr>
              <w:t>şeklinde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çeşitleri olmalıdı</w:t>
            </w:r>
            <w:r w:rsidR="00DD28D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267D12" w:rsidRPr="00267D12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267D12" w:rsidRDefault="004B7494" w:rsidP="00BC31D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D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267D12" w:rsidRDefault="004B7494" w:rsidP="00BC31D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F06704B" w14:textId="77777777" w:rsidR="004B797E" w:rsidRPr="00BC31D3" w:rsidRDefault="004B797E" w:rsidP="004B797E">
            <w:pPr>
              <w:pStyle w:val="ListeParagraf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29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4338BE">
              <w:rPr>
                <w:rFonts w:ascii="Times New Roman" w:hAnsi="Times New Roman" w:cs="Times New Roman"/>
                <w:sz w:val="24"/>
                <w:szCs w:val="24"/>
              </w:rPr>
              <w:t>balon ile beraber olan uzunluğu en az 250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338B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2249F84C" w14:textId="77777777" w:rsidR="004B797E" w:rsidRPr="004B797E" w:rsidRDefault="004B797E" w:rsidP="004B797E">
            <w:pPr>
              <w:numPr>
                <w:ilvl w:val="0"/>
                <w:numId w:val="7"/>
              </w:numPr>
              <w:tabs>
                <w:tab w:val="left" w:pos="717"/>
              </w:tabs>
              <w:spacing w:before="120" w:after="120" w:line="360" w:lineRule="auto"/>
              <w:ind w:right="29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b</w:t>
            </w:r>
            <w:r w:rsidRPr="004338BE">
              <w:rPr>
                <w:rFonts w:ascii="Times New Roman" w:hAnsi="Times New Roman" w:cs="Times New Roman"/>
                <w:sz w:val="24"/>
                <w:szCs w:val="24"/>
              </w:rPr>
              <w:t>alon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338BE">
              <w:rPr>
                <w:rFonts w:ascii="Times New Roman" w:hAnsi="Times New Roman" w:cs="Times New Roman"/>
                <w:sz w:val="24"/>
                <w:szCs w:val="24"/>
              </w:rPr>
              <w:t xml:space="preserve"> elastik silikon malzemeden imal edilmiş </w:t>
            </w:r>
            <w:proofErr w:type="spellStart"/>
            <w:r w:rsidRPr="004338BE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214F8A8E" w14:textId="635A826A" w:rsidR="00BC31D3" w:rsidRPr="00BC31D3" w:rsidRDefault="001C1183" w:rsidP="004B797E">
            <w:pPr>
              <w:numPr>
                <w:ilvl w:val="0"/>
                <w:numId w:val="7"/>
              </w:numPr>
              <w:tabs>
                <w:tab w:val="left" w:pos="717"/>
              </w:tabs>
              <w:spacing w:before="120" w:after="120" w:line="360" w:lineRule="auto"/>
              <w:ind w:right="29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>balon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 xml:space="preserve"> en fazla 30 kez pompalanarak gerekli </w:t>
            </w:r>
            <w:proofErr w:type="spellStart"/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>diseksiyon</w:t>
            </w:r>
            <w:proofErr w:type="spellEnd"/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 xml:space="preserve"> sağlanabilmelidir. </w:t>
            </w:r>
          </w:p>
          <w:p w14:paraId="4EB0CA74" w14:textId="0D2EF020" w:rsidR="00BC31D3" w:rsidRPr="00BC31D3" w:rsidRDefault="001C1183" w:rsidP="004B797E">
            <w:pPr>
              <w:numPr>
                <w:ilvl w:val="0"/>
                <w:numId w:val="7"/>
              </w:numPr>
              <w:tabs>
                <w:tab w:val="left" w:pos="717"/>
              </w:tabs>
              <w:spacing w:before="120" w:after="120" w:line="360" w:lineRule="auto"/>
              <w:ind w:right="29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k</w:t>
            </w:r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 xml:space="preserve">anül gövdesinde gaz sızıntısını önlemek amacıyla 10/12 mm'lik bir iç valf bulunmalı, 5mm çap düşürücüsü de kanül üzerinde olmalıdır. </w:t>
            </w:r>
          </w:p>
          <w:p w14:paraId="6F53AD6A" w14:textId="7E51244D" w:rsidR="00BC31D3" w:rsidRPr="00BC31D3" w:rsidRDefault="007D0684" w:rsidP="004B797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p</w:t>
            </w:r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asının</w:t>
            </w:r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 xml:space="preserve"> şişirme yapan ucu saydam, indirme yapan ucu koyu renk olmalıdır. </w:t>
            </w:r>
          </w:p>
          <w:p w14:paraId="78309D36" w14:textId="53ADA17C" w:rsidR="00BC31D3" w:rsidRPr="00BC31D3" w:rsidRDefault="007D0684" w:rsidP="004B797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 xml:space="preserve">10 mm çapındaki teleskop </w:t>
            </w:r>
            <w:proofErr w:type="spellStart"/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>kanüle</w:t>
            </w:r>
            <w:proofErr w:type="spellEnd"/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 xml:space="preserve"> yerleştirilip balonun şişirilmesine olanak tanımalıdır. </w:t>
            </w:r>
          </w:p>
          <w:p w14:paraId="7C0C1B6C" w14:textId="2463F07E" w:rsidR="00BC31D3" w:rsidRPr="00BC31D3" w:rsidRDefault="007D0684" w:rsidP="004B797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>anülün</w:t>
            </w:r>
            <w:proofErr w:type="spellEnd"/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 xml:space="preserve"> karın duvarına </w:t>
            </w:r>
            <w:proofErr w:type="spellStart"/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>fiksasyonu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 xml:space="preserve"> hava kapasiteli simit veya kazayağı şekilli balonun şişirilerek yapılmasıyla olmalıdır. </w:t>
            </w:r>
          </w:p>
          <w:p w14:paraId="7784F358" w14:textId="3766CCE1" w:rsidR="00BC31D3" w:rsidRPr="00BC31D3" w:rsidRDefault="007D0684" w:rsidP="004B797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>anüle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 xml:space="preserve"> CO2 </w:t>
            </w:r>
            <w:proofErr w:type="spellStart"/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>insüflasyon</w:t>
            </w:r>
            <w:proofErr w:type="spellEnd"/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 xml:space="preserve"> hortumu takılabilm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elidir</w:t>
            </w:r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D1CB" w14:textId="57D4FAC3" w:rsidR="00BC31D3" w:rsidRPr="00BC31D3" w:rsidRDefault="007D0684" w:rsidP="004B797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kit</w:t>
            </w:r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>çerisinde yerleşimi kolaylaştıran kay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ganlaştırıcı </w:t>
            </w:r>
            <w:r w:rsidR="00BC31D3" w:rsidRPr="00BC31D3">
              <w:rPr>
                <w:rFonts w:ascii="Times New Roman" w:hAnsi="Times New Roman" w:cs="Times New Roman"/>
                <w:sz w:val="24"/>
                <w:szCs w:val="24"/>
              </w:rPr>
              <w:t>solüsyon olmalıdır.</w:t>
            </w:r>
          </w:p>
        </w:tc>
      </w:tr>
      <w:tr w:rsidR="004B7494" w:rsidRPr="00267D12" w14:paraId="17A5157A" w14:textId="77777777" w:rsidTr="00986AEB">
        <w:trPr>
          <w:trHeight w:val="1117"/>
        </w:trPr>
        <w:tc>
          <w:tcPr>
            <w:tcW w:w="1537" w:type="dxa"/>
          </w:tcPr>
          <w:p w14:paraId="2E7CFBBE" w14:textId="77777777" w:rsidR="004B7494" w:rsidRPr="00267D12" w:rsidRDefault="004B7494" w:rsidP="00BC31D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D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14:paraId="0BD27979" w14:textId="77777777" w:rsidR="004B7494" w:rsidRPr="00267D12" w:rsidRDefault="004B7494" w:rsidP="00BC31D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2549387" w14:textId="77777777" w:rsidR="006637EA" w:rsidRPr="00D24064" w:rsidRDefault="006637EA" w:rsidP="004B797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7352EE0A" w14:textId="28C68B48" w:rsidR="00195FEB" w:rsidRPr="006637EA" w:rsidRDefault="006637EA" w:rsidP="004B797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4B797E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267D12" w:rsidRDefault="00331203" w:rsidP="00BC31D3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267D12" w:rsidSect="00663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4439C" w14:textId="77777777" w:rsidR="00CD5E2D" w:rsidRDefault="00CD5E2D" w:rsidP="00B2517C">
      <w:pPr>
        <w:spacing w:after="0" w:line="240" w:lineRule="auto"/>
      </w:pPr>
      <w:r>
        <w:separator/>
      </w:r>
    </w:p>
  </w:endnote>
  <w:endnote w:type="continuationSeparator" w:id="0">
    <w:p w14:paraId="7AB77519" w14:textId="77777777" w:rsidR="00CD5E2D" w:rsidRDefault="00CD5E2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F26B6" w14:textId="77777777" w:rsidR="00315539" w:rsidRDefault="003155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DE401" w14:textId="77777777" w:rsidR="00315539" w:rsidRDefault="003155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F383F" w14:textId="77777777" w:rsidR="00315539" w:rsidRDefault="003155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47EF2" w14:textId="77777777" w:rsidR="00CD5E2D" w:rsidRDefault="00CD5E2D" w:rsidP="00B2517C">
      <w:pPr>
        <w:spacing w:after="0" w:line="240" w:lineRule="auto"/>
      </w:pPr>
      <w:r>
        <w:separator/>
      </w:r>
    </w:p>
  </w:footnote>
  <w:footnote w:type="continuationSeparator" w:id="0">
    <w:p w14:paraId="1BA6D678" w14:textId="77777777" w:rsidR="00CD5E2D" w:rsidRDefault="00CD5E2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B26C" w14:textId="77777777" w:rsidR="00315539" w:rsidRDefault="003155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11ECC54C" w:rsidR="00B2517C" w:rsidRPr="007B7259" w:rsidRDefault="00BC31D3" w:rsidP="00BC31D3">
    <w:pPr>
      <w:pStyle w:val="stBilgi"/>
      <w:rPr>
        <w:rFonts w:ascii="Times New Roman" w:eastAsia="Times New Roman" w:hAnsi="Times New Roman" w:cs="Times New Roman"/>
        <w:b/>
        <w:sz w:val="24"/>
        <w:szCs w:val="24"/>
      </w:rPr>
    </w:pPr>
    <w:r w:rsidRPr="007B7259">
      <w:rPr>
        <w:rFonts w:ascii="Times New Roman" w:eastAsia="Times New Roman" w:hAnsi="Times New Roman" w:cs="Times New Roman"/>
        <w:b/>
        <w:sz w:val="24"/>
        <w:szCs w:val="24"/>
      </w:rPr>
      <w:t>SMT</w:t>
    </w:r>
    <w:r w:rsidR="00E86D74">
      <w:rPr>
        <w:rFonts w:ascii="Times New Roman" w:eastAsia="Times New Roman" w:hAnsi="Times New Roman" w:cs="Times New Roman"/>
        <w:b/>
        <w:sz w:val="24"/>
        <w:szCs w:val="24"/>
      </w:rPr>
      <w:t>1265</w:t>
    </w:r>
    <w:r w:rsidRPr="007B7259">
      <w:rPr>
        <w:rFonts w:ascii="Times New Roman" w:eastAsia="Times New Roman" w:hAnsi="Times New Roman" w:cs="Times New Roman"/>
        <w:b/>
        <w:sz w:val="24"/>
        <w:szCs w:val="24"/>
      </w:rPr>
      <w:t>-</w:t>
    </w:r>
    <w:r w:rsidR="006637EA" w:rsidRPr="007B7259">
      <w:rPr>
        <w:rFonts w:ascii="Times New Roman" w:eastAsia="Times New Roman" w:hAnsi="Times New Roman" w:cs="Times New Roman"/>
        <w:b/>
        <w:sz w:val="24"/>
        <w:szCs w:val="24"/>
      </w:rPr>
      <w:t xml:space="preserve"> BALON DİSEKSİYON/DİSTANSİYON KİTİ, LAPAROSKOPİK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A5BD" w14:textId="77777777" w:rsidR="00315539" w:rsidRDefault="003155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848E2"/>
    <w:multiLevelType w:val="singleLevel"/>
    <w:tmpl w:val="12B848E2"/>
    <w:lvl w:ilvl="0">
      <w:start w:val="1"/>
      <w:numFmt w:val="decimal"/>
      <w:lvlText w:val="%1."/>
      <w:lvlJc w:val="left"/>
      <w:pPr>
        <w:tabs>
          <w:tab w:val="left" w:pos="2204"/>
        </w:tabs>
        <w:ind w:left="2204" w:hanging="360"/>
      </w:pPr>
      <w:rPr>
        <w:rFonts w:hint="default"/>
      </w:r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7956FA1"/>
    <w:multiLevelType w:val="multilevel"/>
    <w:tmpl w:val="570A7462"/>
    <w:lvl w:ilvl="0">
      <w:start w:val="1"/>
      <w:numFmt w:val="decimal"/>
      <w:lvlText w:val="%1."/>
      <w:lvlJc w:val="left"/>
      <w:pPr>
        <w:ind w:left="425" w:hanging="425"/>
      </w:pPr>
      <w:rPr>
        <w:color w:val="000000" w:themeColor="text1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50232"/>
    <w:multiLevelType w:val="hybridMultilevel"/>
    <w:tmpl w:val="FEAA5F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F0A97"/>
    <w:multiLevelType w:val="hybridMultilevel"/>
    <w:tmpl w:val="7D5EED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13969"/>
    <w:multiLevelType w:val="hybridMultilevel"/>
    <w:tmpl w:val="D27C54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5E8A"/>
    <w:rsid w:val="000D04A5"/>
    <w:rsid w:val="00104579"/>
    <w:rsid w:val="00166FE8"/>
    <w:rsid w:val="00194192"/>
    <w:rsid w:val="00195FEB"/>
    <w:rsid w:val="001B348A"/>
    <w:rsid w:val="001C1183"/>
    <w:rsid w:val="00201504"/>
    <w:rsid w:val="002618E3"/>
    <w:rsid w:val="00267D12"/>
    <w:rsid w:val="002B66F4"/>
    <w:rsid w:val="00315539"/>
    <w:rsid w:val="00331203"/>
    <w:rsid w:val="003713E0"/>
    <w:rsid w:val="00443240"/>
    <w:rsid w:val="0049706E"/>
    <w:rsid w:val="004B7494"/>
    <w:rsid w:val="004B797E"/>
    <w:rsid w:val="004F5FAC"/>
    <w:rsid w:val="005C0D2F"/>
    <w:rsid w:val="0060330E"/>
    <w:rsid w:val="006637EA"/>
    <w:rsid w:val="006C59EA"/>
    <w:rsid w:val="00747A9B"/>
    <w:rsid w:val="007B7259"/>
    <w:rsid w:val="007D0684"/>
    <w:rsid w:val="00936492"/>
    <w:rsid w:val="00986AEB"/>
    <w:rsid w:val="00A0594E"/>
    <w:rsid w:val="00A240A5"/>
    <w:rsid w:val="00A25A0B"/>
    <w:rsid w:val="00A76582"/>
    <w:rsid w:val="00B2517C"/>
    <w:rsid w:val="00BA3150"/>
    <w:rsid w:val="00BC31D3"/>
    <w:rsid w:val="00BC400C"/>
    <w:rsid w:val="00BD6076"/>
    <w:rsid w:val="00BF4EE4"/>
    <w:rsid w:val="00BF5AAE"/>
    <w:rsid w:val="00C94B27"/>
    <w:rsid w:val="00CD5E2D"/>
    <w:rsid w:val="00D065EA"/>
    <w:rsid w:val="00D21078"/>
    <w:rsid w:val="00DD28D0"/>
    <w:rsid w:val="00DE3FAB"/>
    <w:rsid w:val="00E03FEF"/>
    <w:rsid w:val="00E86D74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9085-D099-4CD4-8FF4-6DB24C18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2022-08-15T09:24:00Z</dcterms:created>
  <dcterms:modified xsi:type="dcterms:W3CDTF">2022-08-15T09:24:00Z</dcterms:modified>
</cp:coreProperties>
</file>