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16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03"/>
      </w:tblGrid>
      <w:tr w:rsidR="00E20606" w:rsidRPr="00B918BA" w14:paraId="53A4BFEB" w14:textId="77777777" w:rsidTr="00303A1E">
        <w:trPr>
          <w:trHeight w:val="1134"/>
        </w:trPr>
        <w:tc>
          <w:tcPr>
            <w:tcW w:w="1771" w:type="dxa"/>
          </w:tcPr>
          <w:p w14:paraId="35696511" w14:textId="77777777" w:rsidR="00E20606" w:rsidRPr="00B918BA" w:rsidRDefault="00392000" w:rsidP="00BC03C9">
            <w:pPr>
              <w:pStyle w:val="Balk2"/>
              <w:spacing w:before="120" w:after="120" w:line="360" w:lineRule="auto"/>
              <w:ind w:righ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E20606" w:rsidRPr="00B918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shd w:val="clear" w:color="auto" w:fill="auto"/>
          </w:tcPr>
          <w:p w14:paraId="27571A9D" w14:textId="76136B51" w:rsidR="00E20606" w:rsidRPr="00C456FD" w:rsidRDefault="004C298A" w:rsidP="00EC0CC8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levra boşluğundan cerrahi işlem ile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hava ya da sıvı 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drene edilmesine uygun olarak tasarlanmış olmalıdır.</w:t>
            </w:r>
          </w:p>
        </w:tc>
      </w:tr>
      <w:tr w:rsidR="00E20606" w:rsidRPr="00B918BA" w14:paraId="1B662316" w14:textId="77777777" w:rsidTr="00303A1E">
        <w:trPr>
          <w:trHeight w:val="1117"/>
        </w:trPr>
        <w:tc>
          <w:tcPr>
            <w:tcW w:w="1771" w:type="dxa"/>
          </w:tcPr>
          <w:p w14:paraId="72636DC3" w14:textId="77777777" w:rsidR="00E20606" w:rsidRPr="00B918BA" w:rsidRDefault="00E20606" w:rsidP="00392000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495916AD" w14:textId="77777777" w:rsidR="00E20606" w:rsidRPr="00C456FD" w:rsidRDefault="00E20606" w:rsidP="00EC0CC8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 ve çıkış kısımları silikon olmalıdır.</w:t>
            </w:r>
          </w:p>
          <w:p w14:paraId="79C7BF4A" w14:textId="55DA2EBE" w:rsidR="00E20606" w:rsidRPr="00C456FD" w:rsidRDefault="00E20606" w:rsidP="00EC0CC8">
            <w:pPr>
              <w:pStyle w:val="Gvdemetni40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Kauçuk uzunlukları ve val</w:t>
            </w:r>
            <w:r w:rsidR="00B9453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</w:t>
            </w:r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uzunlukları el ile vakum yapabilmek için en az 5 cm olmalıdır.</w:t>
            </w:r>
          </w:p>
          <w:p w14:paraId="7F026EEB" w14:textId="25AB6FEF" w:rsidR="000E6B36" w:rsidRPr="00DB35C5" w:rsidRDefault="00E20606" w:rsidP="00DB35C5">
            <w:pPr>
              <w:pStyle w:val="Gvdemetni40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Ürünün torbalı veya torbasız seçenekleri olmalıdır.</w:t>
            </w:r>
          </w:p>
        </w:tc>
      </w:tr>
      <w:tr w:rsidR="00E20606" w:rsidRPr="00B918BA" w14:paraId="284118E3" w14:textId="77777777" w:rsidTr="00303A1E">
        <w:trPr>
          <w:trHeight w:val="1640"/>
        </w:trPr>
        <w:tc>
          <w:tcPr>
            <w:tcW w:w="1771" w:type="dxa"/>
          </w:tcPr>
          <w:p w14:paraId="385CC441" w14:textId="77777777" w:rsidR="00E20606" w:rsidRPr="00B918BA" w:rsidRDefault="00E20606" w:rsidP="00392000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9E1D378" w14:textId="77777777" w:rsidR="00E20606" w:rsidRPr="00B918BA" w:rsidRDefault="00E20606" w:rsidP="00392000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77A84F9" w14:textId="5E17AC0E" w:rsidR="00E20606" w:rsidRPr="00C456FD" w:rsidRDefault="00E20606" w:rsidP="00EC0CC8">
            <w:pPr>
              <w:pStyle w:val="Gvdemetni40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Drene olan </w:t>
            </w:r>
            <w:proofErr w:type="spellStart"/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</w:t>
            </w:r>
            <w:r w:rsidR="00B9453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y</w:t>
            </w:r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inin</w:t>
            </w:r>
            <w:proofErr w:type="spellEnd"/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ya da havanın değerlendirilmesi açısından şeffaf olup içerisi görülebilmelidir.</w:t>
            </w:r>
          </w:p>
          <w:p w14:paraId="424C3141" w14:textId="77777777" w:rsidR="00E20606" w:rsidRPr="00C456FD" w:rsidRDefault="00E20606" w:rsidP="00EC0CC8">
            <w:pPr>
              <w:pStyle w:val="Gvdemetni40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Üzerinde akış yönünü gösterir ok işareti olmalı, hava ve sıvı ok yönünde drene olmalı, aksi yönde ise kesinlikle hastaya dönüşleri olmamalıdır.</w:t>
            </w:r>
            <w:bookmarkStart w:id="0" w:name="_GoBack"/>
            <w:bookmarkEnd w:id="0"/>
          </w:p>
          <w:p w14:paraId="000A5A91" w14:textId="77777777" w:rsidR="00E20606" w:rsidRPr="00C456FD" w:rsidRDefault="00E20606" w:rsidP="00EC0CC8">
            <w:pPr>
              <w:pStyle w:val="Gvdemetni40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56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Valf kısmı vakum yapmak için elle sıkılabilir yumuşaklıkta olmalıdır.</w:t>
            </w:r>
          </w:p>
        </w:tc>
      </w:tr>
      <w:tr w:rsidR="00E20606" w:rsidRPr="00B918BA" w14:paraId="16D71929" w14:textId="77777777" w:rsidTr="00303A1E">
        <w:trPr>
          <w:trHeight w:val="1025"/>
        </w:trPr>
        <w:tc>
          <w:tcPr>
            <w:tcW w:w="1771" w:type="dxa"/>
          </w:tcPr>
          <w:p w14:paraId="64647662" w14:textId="77777777" w:rsidR="00E20606" w:rsidRPr="00B918BA" w:rsidRDefault="00E20606" w:rsidP="00392000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48823D4" w14:textId="45D7F274" w:rsidR="00E20606" w:rsidRDefault="00E20606" w:rsidP="00EC0CC8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56FD">
              <w:rPr>
                <w:rFonts w:ascii="Times New Roman" w:eastAsia="Cambria" w:hAnsi="Times New Roman" w:cs="Times New Roman"/>
                <w:sz w:val="24"/>
                <w:szCs w:val="24"/>
              </w:rPr>
              <w:t>Ürün steril paketlenmiş olmalıdır.</w:t>
            </w:r>
          </w:p>
          <w:p w14:paraId="087D14FA" w14:textId="419A5D36" w:rsidR="00DB35C5" w:rsidRPr="00DB35C5" w:rsidRDefault="00DB35C5" w:rsidP="00EC0CC8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spacing w:val="7"/>
                <w:sz w:val="24"/>
                <w:szCs w:val="24"/>
              </w:rPr>
            </w:pPr>
            <w:r w:rsidRPr="00DB35C5">
              <w:rPr>
                <w:rFonts w:ascii="Times New Roman" w:eastAsia="Lucida Sans Unicode" w:hAnsi="Times New Roman" w:cs="Times New Roman"/>
                <w:bCs/>
                <w:color w:val="000000" w:themeColor="text1"/>
                <w:spacing w:val="7"/>
                <w:sz w:val="24"/>
                <w:szCs w:val="24"/>
              </w:rPr>
              <w:t>Ürünün torbalı seçeneğinde torba steril olarak ürünün yanında veya aynı paket içerisinde verilmelidir.</w:t>
            </w:r>
          </w:p>
          <w:p w14:paraId="7D1E84BC" w14:textId="45D33C3B" w:rsidR="00C456FD" w:rsidRPr="00C456FD" w:rsidRDefault="00C456FD" w:rsidP="00EC0CC8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35C5">
              <w:rPr>
                <w:rFonts w:ascii="Times New Roman" w:eastAsia="Lucida Sans Unicode" w:hAnsi="Times New Roman" w:cs="Times New Roman"/>
                <w:bCs/>
                <w:color w:val="000000" w:themeColor="text1"/>
                <w:spacing w:val="7"/>
                <w:sz w:val="24"/>
                <w:szCs w:val="24"/>
              </w:rPr>
              <w:t>Ürün ambalajı üzerinde son kullanma</w:t>
            </w:r>
            <w:r w:rsidRPr="00C4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tarihi, UBB ve LOT bilgisi bulunmalıdır.</w:t>
            </w:r>
          </w:p>
        </w:tc>
      </w:tr>
    </w:tbl>
    <w:p w14:paraId="54ECECEB" w14:textId="77777777" w:rsidR="0038792A" w:rsidRPr="00B918BA" w:rsidRDefault="0038792A" w:rsidP="00E20606">
      <w:pPr>
        <w:spacing w:before="120" w:after="12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38792A" w:rsidRPr="00B918BA" w:rsidSect="006C3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7031A" w14:textId="77777777" w:rsidR="00D26414" w:rsidRDefault="00D26414" w:rsidP="0038792A">
      <w:pPr>
        <w:spacing w:after="0" w:line="240" w:lineRule="auto"/>
      </w:pPr>
      <w:r>
        <w:separator/>
      </w:r>
    </w:p>
  </w:endnote>
  <w:endnote w:type="continuationSeparator" w:id="0">
    <w:p w14:paraId="762B2B2E" w14:textId="77777777" w:rsidR="00D26414" w:rsidRDefault="00D26414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2C5E" w14:textId="77777777" w:rsidR="000F3BA9" w:rsidRDefault="000F3B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4A2D" w14:textId="77777777" w:rsidR="000F3BA9" w:rsidRDefault="000F3B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6CCD" w14:textId="77777777" w:rsidR="000F3BA9" w:rsidRDefault="000F3B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0C493" w14:textId="77777777" w:rsidR="00D26414" w:rsidRDefault="00D26414" w:rsidP="0038792A">
      <w:pPr>
        <w:spacing w:after="0" w:line="240" w:lineRule="auto"/>
      </w:pPr>
      <w:r>
        <w:separator/>
      </w:r>
    </w:p>
  </w:footnote>
  <w:footnote w:type="continuationSeparator" w:id="0">
    <w:p w14:paraId="3ED407BE" w14:textId="77777777" w:rsidR="00D26414" w:rsidRDefault="00D26414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D935" w14:textId="77777777" w:rsidR="000F3BA9" w:rsidRDefault="000F3B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D72D" w14:textId="77777777" w:rsidR="00E20606" w:rsidRPr="000F3BA9" w:rsidRDefault="00E20606" w:rsidP="00E20606">
    <w:pPr>
      <w:spacing w:before="120" w:after="120" w:line="360" w:lineRule="auto"/>
      <w:ind w:right="141"/>
      <w:jc w:val="both"/>
      <w:rPr>
        <w:rFonts w:ascii="Times New Roman" w:hAnsi="Times New Roman" w:cs="Times New Roman"/>
        <w:b/>
        <w:sz w:val="24"/>
        <w:szCs w:val="24"/>
      </w:rPr>
    </w:pPr>
    <w:r w:rsidRPr="000F3BA9">
      <w:rPr>
        <w:rFonts w:ascii="Times New Roman" w:hAnsi="Times New Roman" w:cs="Times New Roman"/>
        <w:b/>
        <w:bCs/>
        <w:sz w:val="24"/>
        <w:szCs w:val="24"/>
      </w:rPr>
      <w:t>SMT1072 HEİMLİCH VALF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F4AA" w14:textId="77777777" w:rsidR="000F3BA9" w:rsidRDefault="000F3B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47B5"/>
    <w:multiLevelType w:val="hybridMultilevel"/>
    <w:tmpl w:val="40EAB07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11B3C"/>
    <w:multiLevelType w:val="hybridMultilevel"/>
    <w:tmpl w:val="F95AB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C50EC"/>
    <w:multiLevelType w:val="hybridMultilevel"/>
    <w:tmpl w:val="7F323F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5037F"/>
    <w:rsid w:val="00062990"/>
    <w:rsid w:val="000633B5"/>
    <w:rsid w:val="00094883"/>
    <w:rsid w:val="000E10F6"/>
    <w:rsid w:val="000E6B36"/>
    <w:rsid w:val="000F3BA9"/>
    <w:rsid w:val="001776B1"/>
    <w:rsid w:val="001A27EE"/>
    <w:rsid w:val="001C5EE2"/>
    <w:rsid w:val="00216783"/>
    <w:rsid w:val="00250E83"/>
    <w:rsid w:val="002D6167"/>
    <w:rsid w:val="00303A1E"/>
    <w:rsid w:val="003136C5"/>
    <w:rsid w:val="0038792A"/>
    <w:rsid w:val="00387C07"/>
    <w:rsid w:val="00392000"/>
    <w:rsid w:val="003A25E2"/>
    <w:rsid w:val="00434238"/>
    <w:rsid w:val="00450603"/>
    <w:rsid w:val="00457B01"/>
    <w:rsid w:val="0049420B"/>
    <w:rsid w:val="004C298A"/>
    <w:rsid w:val="00627F01"/>
    <w:rsid w:val="006C31E3"/>
    <w:rsid w:val="006C3979"/>
    <w:rsid w:val="006F1EA7"/>
    <w:rsid w:val="00707B87"/>
    <w:rsid w:val="008D2B54"/>
    <w:rsid w:val="0096546C"/>
    <w:rsid w:val="009F30A5"/>
    <w:rsid w:val="00A53EED"/>
    <w:rsid w:val="00B918BA"/>
    <w:rsid w:val="00B93968"/>
    <w:rsid w:val="00B94539"/>
    <w:rsid w:val="00BC03C9"/>
    <w:rsid w:val="00C03140"/>
    <w:rsid w:val="00C04B46"/>
    <w:rsid w:val="00C456FD"/>
    <w:rsid w:val="00C81A95"/>
    <w:rsid w:val="00CC49A3"/>
    <w:rsid w:val="00CD6693"/>
    <w:rsid w:val="00D26414"/>
    <w:rsid w:val="00DB35C5"/>
    <w:rsid w:val="00DB7D04"/>
    <w:rsid w:val="00DF7E83"/>
    <w:rsid w:val="00E20606"/>
    <w:rsid w:val="00E3230A"/>
    <w:rsid w:val="00EC0CC8"/>
    <w:rsid w:val="00EF6759"/>
    <w:rsid w:val="00F6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B7EB"/>
  <w15:docId w15:val="{9292E64D-15A4-46FE-BA51-039A0A49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character" w:customStyle="1" w:styleId="Gvdemetni4">
    <w:name w:val="Gövde metni (4)_"/>
    <w:basedOn w:val="VarsaylanParagrafYazTipi"/>
    <w:link w:val="Gvdemetni40"/>
    <w:rsid w:val="00B93968"/>
    <w:rPr>
      <w:rFonts w:ascii="Lucida Sans Unicode" w:eastAsia="Lucida Sans Unicode" w:hAnsi="Lucida Sans Unicode" w:cs="Lucida Sans Unicode"/>
      <w:b/>
      <w:bCs/>
      <w:spacing w:val="7"/>
      <w:sz w:val="15"/>
      <w:szCs w:val="15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B93968"/>
    <w:pPr>
      <w:widowControl w:val="0"/>
      <w:shd w:val="clear" w:color="auto" w:fill="FFFFFF"/>
      <w:spacing w:before="180" w:after="0" w:line="306" w:lineRule="exact"/>
      <w:ind w:hanging="360"/>
      <w:jc w:val="both"/>
    </w:pPr>
    <w:rPr>
      <w:rFonts w:ascii="Lucida Sans Unicode" w:eastAsia="Lucida Sans Unicode" w:hAnsi="Lucida Sans Unicode" w:cs="Lucida Sans Unicode"/>
      <w:b/>
      <w:bCs/>
      <w:spacing w:val="7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5</cp:revision>
  <dcterms:created xsi:type="dcterms:W3CDTF">2024-11-28T11:33:00Z</dcterms:created>
  <dcterms:modified xsi:type="dcterms:W3CDTF">2024-12-02T11:22:00Z</dcterms:modified>
</cp:coreProperties>
</file>