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6F1EA7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3A25E2" w:rsidRDefault="006F1EA7" w:rsidP="006766D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="00307CFB" w:rsidRPr="0048010C">
              <w:rPr>
                <w:rFonts w:ascii="Times New Roman" w:hAnsi="Times New Roman" w:cs="Times New Roman"/>
                <w:sz w:val="24"/>
                <w:szCs w:val="24"/>
              </w:rPr>
              <w:t xml:space="preserve"> hastaların </w:t>
            </w:r>
            <w:r w:rsidR="00307CFB">
              <w:rPr>
                <w:rFonts w:ascii="Times New Roman" w:hAnsi="Times New Roman" w:cs="Times New Roman"/>
                <w:sz w:val="24"/>
                <w:szCs w:val="24"/>
              </w:rPr>
              <w:t>alt bakımında</w:t>
            </w:r>
            <w:r w:rsidR="00307CFB"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:rsidTr="003A25E2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8792A" w:rsidRPr="00AB17D6" w:rsidRDefault="00AB17D6" w:rsidP="00AB17D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9C2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muhtelif ölçülere sahip olmalıdır.</w:t>
            </w:r>
          </w:p>
        </w:tc>
      </w:tr>
      <w:tr w:rsidR="0038792A" w:rsidRPr="003A25E2" w:rsidTr="006F1EA7">
        <w:trPr>
          <w:trHeight w:val="1640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F5B0C" w:rsidRPr="00C5173E" w:rsidRDefault="00CF5B0C" w:rsidP="00CF5B0C">
            <w:pPr>
              <w:numPr>
                <w:ilvl w:val="0"/>
                <w:numId w:val="3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CF5B0C" w:rsidRPr="00C5173E" w:rsidRDefault="00CF5B0C" w:rsidP="00CF5B0C">
            <w:pPr>
              <w:numPr>
                <w:ilvl w:val="0"/>
                <w:numId w:val="8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>En içte tek taraflı geçirgen su tutmaz tabaka,</w:t>
            </w:r>
          </w:p>
          <w:p w:rsidR="00CF5B0C" w:rsidRPr="00C5173E" w:rsidRDefault="00CF5B0C" w:rsidP="00CF5B0C">
            <w:pPr>
              <w:numPr>
                <w:ilvl w:val="0"/>
                <w:numId w:val="8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>Ortada selüloz tabaka,</w:t>
            </w:r>
          </w:p>
          <w:p w:rsidR="00CF5B0C" w:rsidRPr="00C5173E" w:rsidRDefault="00CF5B0C" w:rsidP="00CF5B0C">
            <w:pPr>
              <w:numPr>
                <w:ilvl w:val="0"/>
                <w:numId w:val="8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 xml:space="preserve">Selüloz süper emici tabaka </w:t>
            </w:r>
          </w:p>
          <w:p w:rsidR="00C5173E" w:rsidRPr="00C5173E" w:rsidRDefault="00CF5B0C" w:rsidP="00CF5B0C">
            <w:pPr>
              <w:numPr>
                <w:ilvl w:val="0"/>
                <w:numId w:val="8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 xml:space="preserve">En dışta polietilen su geçirmez tabaka </w:t>
            </w:r>
            <w:r w:rsidR="006C78D1" w:rsidRPr="00C5173E">
              <w:rPr>
                <w:rFonts w:ascii="Times New Roman" w:hAnsi="Times New Roman" w:cs="Times New Roman"/>
                <w:sz w:val="24"/>
                <w:szCs w:val="24"/>
              </w:rPr>
              <w:t>olmak üzere dört bölümden oluşmalıdır</w:t>
            </w:r>
            <w:r w:rsidRPr="00C51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B0C" w:rsidRDefault="00CF5B0C" w:rsidP="00CF5B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v</w:t>
            </w:r>
            <w:r w:rsidRPr="005F4777">
              <w:rPr>
                <w:rFonts w:ascii="Times New Roman" w:hAnsi="Times New Roman"/>
                <w:sz w:val="24"/>
                <w:szCs w:val="24"/>
              </w:rPr>
              <w:t>ücuda tam uyumlu anatomik yapıda olmalıdır.</w:t>
            </w:r>
          </w:p>
          <w:p w:rsidR="00CF5B0C" w:rsidRDefault="00CF5B0C" w:rsidP="00CF5B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h</w:t>
            </w:r>
            <w:r w:rsidRPr="005F4777">
              <w:rPr>
                <w:rFonts w:ascii="Times New Roman" w:hAnsi="Times New Roman"/>
                <w:sz w:val="24"/>
                <w:szCs w:val="24"/>
              </w:rPr>
              <w:t xml:space="preserve">ışırdama yapmamalı ve ses çıkarmamalıdır. </w:t>
            </w:r>
          </w:p>
          <w:p w:rsidR="00CF5B0C" w:rsidRDefault="00CF5B0C" w:rsidP="00CF5B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a</w:t>
            </w:r>
            <w:r w:rsidRPr="005F4777">
              <w:rPr>
                <w:rFonts w:ascii="Times New Roman" w:hAnsi="Times New Roman"/>
                <w:sz w:val="24"/>
                <w:szCs w:val="24"/>
              </w:rPr>
              <w:t>ntialerjik yapıda olmalıdır.</w:t>
            </w:r>
          </w:p>
          <w:p w:rsidR="00307CFB" w:rsidRPr="0048010C" w:rsidRDefault="00CF5B0C" w:rsidP="00CF5B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6A">
              <w:rPr>
                <w:rFonts w:ascii="Times New Roman" w:hAnsi="Times New Roman"/>
                <w:sz w:val="24"/>
                <w:szCs w:val="24"/>
              </w:rPr>
              <w:t xml:space="preserve">Ürün bariyerli olmalı, sıvı ile ıslandığı zaman selüloz yapının bütünlüğü bozulmamalı, selüloz tabaka top </w:t>
            </w:r>
            <w:proofErr w:type="spellStart"/>
            <w:r w:rsidRPr="00AC326A">
              <w:rPr>
                <w:rFonts w:ascii="Times New Roman" w:hAnsi="Times New Roman"/>
                <w:sz w:val="24"/>
                <w:szCs w:val="24"/>
              </w:rPr>
              <w:t>top</w:t>
            </w:r>
            <w:proofErr w:type="spellEnd"/>
            <w:r w:rsidRPr="00AC326A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FE0BF6">
              <w:rPr>
                <w:rFonts w:ascii="Times New Roman" w:hAnsi="Times New Roman"/>
                <w:sz w:val="24"/>
                <w:szCs w:val="24"/>
              </w:rPr>
              <w:t>l</w:t>
            </w:r>
            <w:r w:rsidRPr="00AC326A">
              <w:rPr>
                <w:rFonts w:ascii="Times New Roman" w:hAnsi="Times New Roman"/>
                <w:sz w:val="24"/>
                <w:szCs w:val="24"/>
              </w:rPr>
              <w:t>mamalı, sıvının jelleşmesini sağlayarak sızıntıyı engelleyecek özellikte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</w:p>
          <w:p w:rsidR="00307CFB" w:rsidRDefault="00CF5B0C" w:rsidP="006766D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bant kısmı </w:t>
            </w:r>
            <w:r w:rsidR="00307CFB" w:rsidRPr="0048010C">
              <w:rPr>
                <w:rFonts w:ascii="Times New Roman" w:hAnsi="Times New Roman" w:cs="Times New Roman"/>
                <w:sz w:val="24"/>
                <w:szCs w:val="24"/>
              </w:rPr>
              <w:t>bezin ön kısmına kolayca yapışarak bezin doğru bağlanmasını sağl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amalı</w:t>
            </w:r>
            <w:r w:rsidR="00307CFB" w:rsidRPr="0048010C">
              <w:rPr>
                <w:rFonts w:ascii="Times New Roman" w:hAnsi="Times New Roman" w:cs="Times New Roman"/>
                <w:sz w:val="24"/>
                <w:szCs w:val="24"/>
              </w:rPr>
              <w:t xml:space="preserve"> ve tekrar tekrar açılıp kapatılmasına olanak 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 ve </w:t>
            </w:r>
            <w:r w:rsidR="00307CFB" w:rsidRPr="0048010C">
              <w:rPr>
                <w:rFonts w:ascii="Times New Roman" w:hAnsi="Times New Roman" w:cs="Times New Roman"/>
                <w:sz w:val="24"/>
                <w:szCs w:val="24"/>
              </w:rPr>
              <w:t>istemsiz olarak kendiliğinden açılmamalıdır.</w:t>
            </w:r>
          </w:p>
          <w:p w:rsidR="00D907BD" w:rsidRDefault="00D907BD" w:rsidP="00D907B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en az 1000ml </w:t>
            </w:r>
            <w:r w:rsidRPr="0048010C">
              <w:rPr>
                <w:rFonts w:ascii="Times New Roman" w:hAnsi="Times New Roman" w:cs="Times New Roman"/>
                <w:sz w:val="24"/>
                <w:szCs w:val="24"/>
              </w:rPr>
              <w:t>sıvı emiş gücü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48010C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907BD" w:rsidRDefault="00D907BD" w:rsidP="00D907B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Pr="005F4777">
              <w:rPr>
                <w:rFonts w:ascii="Times New Roman" w:hAnsi="Times New Roman"/>
                <w:sz w:val="24"/>
                <w:szCs w:val="24"/>
              </w:rPr>
              <w:t>kullanıcı teninde alerji, kızarıklık</w:t>
            </w:r>
            <w:r>
              <w:rPr>
                <w:rFonts w:ascii="Times New Roman" w:hAnsi="Times New Roman"/>
                <w:sz w:val="24"/>
                <w:szCs w:val="24"/>
              </w:rPr>
              <w:t>, tahrişe sebep olmamalıdır.</w:t>
            </w:r>
          </w:p>
          <w:p w:rsidR="0038792A" w:rsidRPr="00703E11" w:rsidRDefault="00D907BD" w:rsidP="00703E1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d</w:t>
            </w:r>
            <w:r w:rsidRPr="005F4777">
              <w:rPr>
                <w:rFonts w:ascii="Times New Roman" w:hAnsi="Times New Roman"/>
                <w:sz w:val="24"/>
                <w:szCs w:val="24"/>
              </w:rPr>
              <w:t>ermatolojik olarak test edilmiş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92A" w:rsidRPr="003A25E2" w:rsidTr="006F1EA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E7F08" w:rsidRDefault="007E7F08" w:rsidP="00903F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903F0C" w:rsidRPr="0048010C">
              <w:rPr>
                <w:rFonts w:ascii="Times New Roman" w:hAnsi="Times New Roman" w:cs="Times New Roman"/>
                <w:sz w:val="24"/>
                <w:szCs w:val="24"/>
              </w:rPr>
              <w:t>ijyenik ortamda el değmeden üretilmiş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903F0C" w:rsidRDefault="00903F0C" w:rsidP="00903F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8010C">
              <w:rPr>
                <w:rFonts w:ascii="Times New Roman" w:hAnsi="Times New Roman" w:cs="Times New Roman"/>
                <w:sz w:val="24"/>
                <w:szCs w:val="24"/>
              </w:rPr>
              <w:t>10-30 adetlik sağlam ambalaj içinde teslim edilmelidir.</w:t>
            </w:r>
          </w:p>
          <w:p w:rsidR="0038792A" w:rsidRPr="00903F0C" w:rsidRDefault="00903F0C" w:rsidP="00903F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6F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ÜTS</w:t>
            </w:r>
            <w:r w:rsidRPr="004E526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7CFB" w:rsidRPr="00D86E40" w:rsidRDefault="00307CFB" w:rsidP="00307CFB">
      <w:pPr>
        <w:spacing w:before="120" w:after="12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E40">
        <w:rPr>
          <w:rFonts w:ascii="Times New Roman" w:hAnsi="Times New Roman" w:cs="Times New Roman"/>
          <w:b/>
          <w:sz w:val="24"/>
          <w:szCs w:val="24"/>
        </w:rPr>
        <w:t>SMT1068 HASTA ALT BEZİ, BANTLI</w:t>
      </w:r>
    </w:p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DA6" w:rsidRDefault="006B6DA6" w:rsidP="0038792A">
      <w:pPr>
        <w:spacing w:after="0" w:line="240" w:lineRule="auto"/>
      </w:pPr>
      <w:r>
        <w:separator/>
      </w:r>
    </w:p>
  </w:endnote>
  <w:endnote w:type="continuationSeparator" w:id="0">
    <w:p w:rsidR="006B6DA6" w:rsidRDefault="006B6DA6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DA6" w:rsidRDefault="006B6DA6" w:rsidP="0038792A">
      <w:pPr>
        <w:spacing w:after="0" w:line="240" w:lineRule="auto"/>
      </w:pPr>
      <w:r>
        <w:separator/>
      </w:r>
    </w:p>
  </w:footnote>
  <w:footnote w:type="continuationSeparator" w:id="0">
    <w:p w:rsidR="006B6DA6" w:rsidRDefault="006B6DA6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19CC"/>
    <w:multiLevelType w:val="hybridMultilevel"/>
    <w:tmpl w:val="B490A4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97A"/>
    <w:multiLevelType w:val="hybridMultilevel"/>
    <w:tmpl w:val="90F826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D45C6"/>
    <w:multiLevelType w:val="hybridMultilevel"/>
    <w:tmpl w:val="34DE85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307CFB"/>
    <w:rsid w:val="003136C5"/>
    <w:rsid w:val="0038792A"/>
    <w:rsid w:val="003A25E2"/>
    <w:rsid w:val="00434238"/>
    <w:rsid w:val="004B5A3A"/>
    <w:rsid w:val="00633ABF"/>
    <w:rsid w:val="006766D1"/>
    <w:rsid w:val="006B6DA6"/>
    <w:rsid w:val="006C78D1"/>
    <w:rsid w:val="006F1EA7"/>
    <w:rsid w:val="00703E11"/>
    <w:rsid w:val="007E7F08"/>
    <w:rsid w:val="00903F0C"/>
    <w:rsid w:val="0096546C"/>
    <w:rsid w:val="00A7369D"/>
    <w:rsid w:val="00AB17D6"/>
    <w:rsid w:val="00CD6693"/>
    <w:rsid w:val="00CF5B0C"/>
    <w:rsid w:val="00D86E40"/>
    <w:rsid w:val="00D907BD"/>
    <w:rsid w:val="00DF7E83"/>
    <w:rsid w:val="00E3230A"/>
    <w:rsid w:val="00EE1FC6"/>
    <w:rsid w:val="00EF6759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2025-11-25T13:41:00Z</dcterms:created>
  <dcterms:modified xsi:type="dcterms:W3CDTF">2025-11-25T13:41:00Z</dcterms:modified>
</cp:coreProperties>
</file>